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B549B" w14:textId="77777777" w:rsidR="00646F99" w:rsidRDefault="00646F99" w:rsidP="00646F99">
      <w:pPr>
        <w:spacing w:line="240" w:lineRule="auto"/>
        <w:jc w:val="center"/>
        <w:rPr>
          <w:rFonts w:ascii="Times New Roman" w:hAnsi="Times New Roman" w:cs="Times New Roman"/>
          <w:b/>
          <w:sz w:val="24"/>
          <w:szCs w:val="24"/>
        </w:rPr>
      </w:pPr>
      <w:r w:rsidRPr="00932A27">
        <w:rPr>
          <w:rFonts w:ascii="Times New Roman" w:hAnsi="Times New Roman" w:cs="Times New Roman"/>
          <w:b/>
          <w:sz w:val="24"/>
          <w:szCs w:val="24"/>
        </w:rPr>
        <w:t xml:space="preserve">MEMORANDUM OF UNDERSTANDING </w:t>
      </w:r>
      <w:r w:rsidRPr="00932A27">
        <w:rPr>
          <w:rFonts w:ascii="Times New Roman" w:hAnsi="Times New Roman" w:cs="Times New Roman"/>
          <w:b/>
          <w:sz w:val="24"/>
          <w:szCs w:val="24"/>
        </w:rPr>
        <w:br/>
        <w:t xml:space="preserve">BETWEEN </w:t>
      </w:r>
      <w:r w:rsidRPr="00932A27">
        <w:rPr>
          <w:rFonts w:ascii="Times New Roman" w:hAnsi="Times New Roman" w:cs="Times New Roman"/>
          <w:b/>
          <w:sz w:val="24"/>
          <w:szCs w:val="24"/>
        </w:rPr>
        <w:br/>
      </w:r>
      <w:r>
        <w:rPr>
          <w:rFonts w:ascii="Times New Roman" w:hAnsi="Times New Roman" w:cs="Times New Roman"/>
          <w:b/>
          <w:sz w:val="24"/>
          <w:szCs w:val="24"/>
        </w:rPr>
        <w:t>MACON-BIBB COUNTY AND BIBB COUNTY SCHOOL DISTRICT</w:t>
      </w:r>
    </w:p>
    <w:p w14:paraId="64B9657F" w14:textId="102A29ED" w:rsidR="00646F99" w:rsidRPr="00932A27" w:rsidRDefault="00A27550" w:rsidP="00A27550">
      <w:pPr>
        <w:tabs>
          <w:tab w:val="left" w:pos="720"/>
          <w:tab w:val="left" w:pos="1260"/>
        </w:tabs>
        <w:spacing w:line="240" w:lineRule="auto"/>
        <w:jc w:val="both"/>
        <w:rPr>
          <w:rFonts w:ascii="Times New Roman" w:hAnsi="Times New Roman" w:cs="Times New Roman"/>
          <w:b/>
          <w:sz w:val="24"/>
          <w:szCs w:val="24"/>
        </w:rPr>
      </w:pPr>
      <w:r>
        <w:rPr>
          <w:rFonts w:ascii="Times New Roman" w:hAnsi="Times New Roman" w:cs="Times New Roman"/>
          <w:bCs/>
          <w:sz w:val="24"/>
          <w:szCs w:val="24"/>
        </w:rPr>
        <w:tab/>
      </w:r>
      <w:r w:rsidR="00646F99" w:rsidRPr="00932A27">
        <w:rPr>
          <w:rFonts w:ascii="Times New Roman" w:hAnsi="Times New Roman" w:cs="Times New Roman"/>
          <w:sz w:val="24"/>
          <w:szCs w:val="24"/>
        </w:rPr>
        <w:t xml:space="preserve">This Memorandum of Understanding (hereinafter referred to as </w:t>
      </w:r>
      <w:r w:rsidR="00646F99">
        <w:rPr>
          <w:rFonts w:ascii="Times New Roman" w:hAnsi="Times New Roman" w:cs="Times New Roman"/>
          <w:sz w:val="24"/>
          <w:szCs w:val="24"/>
        </w:rPr>
        <w:t>“</w:t>
      </w:r>
      <w:r w:rsidR="00646F99" w:rsidRPr="00932A27">
        <w:rPr>
          <w:rFonts w:ascii="Times New Roman" w:hAnsi="Times New Roman" w:cs="Times New Roman"/>
          <w:sz w:val="24"/>
          <w:szCs w:val="24"/>
        </w:rPr>
        <w:t>MOU</w:t>
      </w:r>
      <w:r w:rsidR="00646F99">
        <w:rPr>
          <w:rFonts w:ascii="Times New Roman" w:hAnsi="Times New Roman" w:cs="Times New Roman"/>
          <w:sz w:val="24"/>
          <w:szCs w:val="24"/>
        </w:rPr>
        <w:t>”</w:t>
      </w:r>
      <w:r w:rsidR="00646F99" w:rsidRPr="00932A27">
        <w:rPr>
          <w:rFonts w:ascii="Times New Roman" w:hAnsi="Times New Roman" w:cs="Times New Roman"/>
          <w:sz w:val="24"/>
          <w:szCs w:val="24"/>
        </w:rPr>
        <w:t xml:space="preserve">) is made and entered into by and between </w:t>
      </w:r>
      <w:r w:rsidR="00646F99">
        <w:rPr>
          <w:rFonts w:ascii="Times New Roman" w:hAnsi="Times New Roman" w:cs="Times New Roman"/>
          <w:b/>
          <w:sz w:val="24"/>
          <w:szCs w:val="24"/>
        </w:rPr>
        <w:t>Macon-Bibb County, Georgia (“Macon-Bibb”)</w:t>
      </w:r>
      <w:r w:rsidR="00646F99" w:rsidRPr="00932A27">
        <w:rPr>
          <w:rFonts w:ascii="Times New Roman" w:hAnsi="Times New Roman" w:cs="Times New Roman"/>
          <w:b/>
          <w:sz w:val="24"/>
          <w:szCs w:val="24"/>
        </w:rPr>
        <w:t xml:space="preserve">, </w:t>
      </w:r>
      <w:r w:rsidR="00646F99" w:rsidRPr="00932A27">
        <w:rPr>
          <w:rFonts w:ascii="Times New Roman" w:hAnsi="Times New Roman" w:cs="Times New Roman"/>
          <w:sz w:val="24"/>
          <w:szCs w:val="24"/>
        </w:rPr>
        <w:t xml:space="preserve">whose address is </w:t>
      </w:r>
      <w:r w:rsidR="00646F99" w:rsidRPr="002C18C1">
        <w:rPr>
          <w:rFonts w:ascii="Times New Roman" w:hAnsi="Times New Roman" w:cs="Times New Roman"/>
          <w:sz w:val="24"/>
          <w:szCs w:val="24"/>
        </w:rPr>
        <w:t>700 Poplar St, Macon, GA 31201</w:t>
      </w:r>
      <w:r w:rsidR="00646F99" w:rsidRPr="00932A27">
        <w:rPr>
          <w:rFonts w:ascii="Times New Roman" w:hAnsi="Times New Roman" w:cs="Times New Roman"/>
          <w:sz w:val="24"/>
          <w:szCs w:val="24"/>
        </w:rPr>
        <w:t xml:space="preserve">, and the </w:t>
      </w:r>
      <w:r w:rsidR="00646F99">
        <w:rPr>
          <w:rFonts w:ascii="Times New Roman" w:hAnsi="Times New Roman" w:cs="Times New Roman"/>
          <w:b/>
          <w:sz w:val="24"/>
          <w:szCs w:val="24"/>
        </w:rPr>
        <w:t>Bibb County School District</w:t>
      </w:r>
      <w:r w:rsidR="00832834">
        <w:rPr>
          <w:rFonts w:ascii="Times New Roman" w:hAnsi="Times New Roman" w:cs="Times New Roman"/>
          <w:b/>
          <w:sz w:val="24"/>
          <w:szCs w:val="24"/>
        </w:rPr>
        <w:t xml:space="preserve"> (“School District”)</w:t>
      </w:r>
      <w:r w:rsidR="00646F99" w:rsidRPr="00A27550">
        <w:rPr>
          <w:rFonts w:ascii="Times New Roman" w:hAnsi="Times New Roman" w:cs="Times New Roman"/>
          <w:bCs/>
          <w:sz w:val="24"/>
          <w:szCs w:val="24"/>
        </w:rPr>
        <w:t>,</w:t>
      </w:r>
      <w:r w:rsidR="00646F99" w:rsidRPr="00932A27">
        <w:rPr>
          <w:rFonts w:ascii="Times New Roman" w:hAnsi="Times New Roman" w:cs="Times New Roman"/>
          <w:b/>
          <w:sz w:val="24"/>
          <w:szCs w:val="24"/>
        </w:rPr>
        <w:t xml:space="preserve"> </w:t>
      </w:r>
      <w:r w:rsidR="00646F99" w:rsidRPr="00932A27">
        <w:rPr>
          <w:rFonts w:ascii="Times New Roman" w:hAnsi="Times New Roman" w:cs="Times New Roman"/>
          <w:sz w:val="24"/>
          <w:szCs w:val="24"/>
        </w:rPr>
        <w:t xml:space="preserve">whose address is </w:t>
      </w:r>
      <w:r w:rsidR="00646F99" w:rsidRPr="002C18C1">
        <w:rPr>
          <w:rFonts w:ascii="Times New Roman" w:hAnsi="Times New Roman" w:cs="Times New Roman"/>
          <w:sz w:val="24"/>
          <w:szCs w:val="24"/>
        </w:rPr>
        <w:t>484 Mulberry St, Macon, GA 31201</w:t>
      </w:r>
      <w:r w:rsidR="00646F99" w:rsidRPr="00932A27">
        <w:rPr>
          <w:rFonts w:ascii="Times New Roman" w:hAnsi="Times New Roman" w:cs="Times New Roman"/>
          <w:sz w:val="24"/>
          <w:szCs w:val="24"/>
        </w:rPr>
        <w:t>.</w:t>
      </w:r>
    </w:p>
    <w:p w14:paraId="4DE7F897" w14:textId="5377E48F" w:rsidR="00646F99" w:rsidRDefault="00646F99" w:rsidP="005277D3">
      <w:pPr>
        <w:spacing w:after="0" w:line="24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WHEREAS,</w:t>
      </w:r>
      <w:proofErr w:type="gramEnd"/>
      <w:r>
        <w:rPr>
          <w:rFonts w:ascii="Times New Roman" w:hAnsi="Times New Roman" w:cs="Times New Roman"/>
          <w:sz w:val="24"/>
          <w:szCs w:val="24"/>
        </w:rPr>
        <w:t xml:space="preserve"> </w:t>
      </w:r>
      <w:r w:rsidR="009C6006">
        <w:rPr>
          <w:rFonts w:ascii="Times New Roman" w:hAnsi="Times New Roman" w:cs="Times New Roman"/>
          <w:sz w:val="24"/>
          <w:szCs w:val="24"/>
        </w:rPr>
        <w:t>t</w:t>
      </w:r>
      <w:r w:rsidR="009C6006" w:rsidRPr="00DE08B1">
        <w:rPr>
          <w:rFonts w:ascii="Times New Roman" w:hAnsi="Times New Roman" w:cs="Times New Roman"/>
          <w:sz w:val="24"/>
          <w:szCs w:val="24"/>
        </w:rPr>
        <w:t>he purpose of this MOU is to establish the terms and conditions under which school safety zone automated speed enforcement for public schools in Macon-Bibb County (“the ASE Program”) will function</w:t>
      </w:r>
      <w:r w:rsidR="00781DB0">
        <w:rPr>
          <w:rFonts w:ascii="Times New Roman" w:hAnsi="Times New Roman" w:cs="Times New Roman"/>
          <w:sz w:val="24"/>
          <w:szCs w:val="24"/>
        </w:rPr>
        <w:t xml:space="preserve">; </w:t>
      </w:r>
    </w:p>
    <w:p w14:paraId="40EB3E2C" w14:textId="77777777" w:rsidR="00646F99" w:rsidRDefault="00646F99" w:rsidP="005277D3">
      <w:pPr>
        <w:spacing w:after="0" w:line="240" w:lineRule="auto"/>
        <w:ind w:firstLine="720"/>
        <w:contextualSpacing/>
        <w:jc w:val="both"/>
        <w:rPr>
          <w:rFonts w:ascii="Times New Roman" w:hAnsi="Times New Roman" w:cs="Times New Roman"/>
          <w:color w:val="222222"/>
          <w:sz w:val="24"/>
          <w:szCs w:val="24"/>
          <w:shd w:val="clear" w:color="auto" w:fill="FFFFFF"/>
        </w:rPr>
      </w:pPr>
    </w:p>
    <w:p w14:paraId="7E99B9A6" w14:textId="6A5B5C75" w:rsidR="00646F99" w:rsidRDefault="00646F99" w:rsidP="005277D3">
      <w:pPr>
        <w:spacing w:after="0" w:line="240" w:lineRule="auto"/>
        <w:ind w:firstLine="720"/>
        <w:contextualSpacing/>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sz w:val="24"/>
          <w:szCs w:val="24"/>
        </w:rPr>
        <w:t>WHEREAS,</w:t>
      </w:r>
      <w:proofErr w:type="gramEnd"/>
      <w:r>
        <w:rPr>
          <w:rFonts w:ascii="Times New Roman" w:hAnsi="Times New Roman" w:cs="Times New Roman"/>
          <w:sz w:val="24"/>
          <w:szCs w:val="24"/>
        </w:rPr>
        <w:t xml:space="preserve"> </w:t>
      </w:r>
      <w:r w:rsidRPr="008B5BE2">
        <w:rPr>
          <w:rFonts w:ascii="Times New Roman" w:hAnsi="Times New Roman" w:cs="Times New Roman"/>
          <w:color w:val="222222"/>
          <w:sz w:val="24"/>
          <w:szCs w:val="24"/>
          <w:shd w:val="clear" w:color="auto" w:fill="FFFFFF"/>
        </w:rPr>
        <w:t xml:space="preserve">the School </w:t>
      </w:r>
      <w:r>
        <w:rPr>
          <w:rFonts w:ascii="Times New Roman" w:hAnsi="Times New Roman" w:cs="Times New Roman"/>
          <w:color w:val="222222"/>
          <w:sz w:val="24"/>
          <w:szCs w:val="24"/>
          <w:shd w:val="clear" w:color="auto" w:fill="FFFFFF"/>
        </w:rPr>
        <w:t xml:space="preserve">District </w:t>
      </w:r>
      <w:r w:rsidRPr="008B5BE2">
        <w:rPr>
          <w:rFonts w:ascii="Times New Roman" w:hAnsi="Times New Roman" w:cs="Times New Roman"/>
          <w:color w:val="222222"/>
          <w:sz w:val="24"/>
          <w:szCs w:val="24"/>
          <w:shd w:val="clear" w:color="auto" w:fill="FFFFFF"/>
        </w:rPr>
        <w:t>wishes to</w:t>
      </w:r>
      <w:r w:rsidR="00A27550">
        <w:rPr>
          <w:rFonts w:ascii="Times New Roman" w:hAnsi="Times New Roman" w:cs="Times New Roman"/>
          <w:color w:val="222222"/>
          <w:sz w:val="24"/>
          <w:szCs w:val="24"/>
          <w:shd w:val="clear" w:color="auto" w:fill="FFFFFF"/>
        </w:rPr>
        <w:t xml:space="preserve"> apply for </w:t>
      </w:r>
      <w:r>
        <w:rPr>
          <w:rFonts w:ascii="Times New Roman" w:hAnsi="Times New Roman" w:cs="Times New Roman"/>
          <w:color w:val="222222"/>
          <w:sz w:val="24"/>
          <w:szCs w:val="24"/>
          <w:shd w:val="clear" w:color="auto" w:fill="FFFFFF"/>
        </w:rPr>
        <w:t xml:space="preserve">a </w:t>
      </w:r>
      <w:r w:rsidRPr="008B5BE2">
        <w:rPr>
          <w:rFonts w:ascii="Times New Roman" w:hAnsi="Times New Roman" w:cs="Times New Roman"/>
          <w:color w:val="222222"/>
          <w:sz w:val="24"/>
          <w:szCs w:val="24"/>
          <w:shd w:val="clear" w:color="auto" w:fill="FFFFFF"/>
        </w:rPr>
        <w:t xml:space="preserve">permit pursuant to </w:t>
      </w:r>
      <w:r>
        <w:rPr>
          <w:rFonts w:ascii="Times New Roman" w:hAnsi="Times New Roman" w:cs="Times New Roman"/>
          <w:color w:val="222222"/>
          <w:sz w:val="24"/>
          <w:szCs w:val="24"/>
          <w:shd w:val="clear" w:color="auto" w:fill="FFFFFF"/>
        </w:rPr>
        <w:t xml:space="preserve">O.C.G.A. § 40-14-18(a)(2) </w:t>
      </w:r>
      <w:r w:rsidRPr="008B5BE2">
        <w:rPr>
          <w:rFonts w:ascii="Times New Roman" w:hAnsi="Times New Roman" w:cs="Times New Roman"/>
          <w:color w:val="222222"/>
          <w:sz w:val="24"/>
          <w:szCs w:val="24"/>
          <w:shd w:val="clear" w:color="auto" w:fill="FFFFFF"/>
        </w:rPr>
        <w:t xml:space="preserve">for </w:t>
      </w:r>
      <w:r w:rsidR="009C6006">
        <w:rPr>
          <w:rFonts w:ascii="Times New Roman" w:hAnsi="Times New Roman" w:cs="Times New Roman"/>
          <w:color w:val="222222"/>
          <w:sz w:val="24"/>
          <w:szCs w:val="24"/>
          <w:shd w:val="clear" w:color="auto" w:fill="FFFFFF"/>
        </w:rPr>
        <w:t>the ASE Program</w:t>
      </w:r>
      <w:r>
        <w:rPr>
          <w:rFonts w:ascii="Times New Roman" w:hAnsi="Times New Roman" w:cs="Times New Roman"/>
          <w:color w:val="222222"/>
          <w:sz w:val="24"/>
          <w:szCs w:val="24"/>
          <w:shd w:val="clear" w:color="auto" w:fill="FFFFFF"/>
        </w:rPr>
        <w:t xml:space="preserve"> in school safety zones for the School District</w:t>
      </w:r>
      <w:r w:rsidRPr="008B5BE2">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rPr>
        <w:t xml:space="preserve"> </w:t>
      </w:r>
    </w:p>
    <w:p w14:paraId="6A741881" w14:textId="77777777" w:rsidR="00646F99" w:rsidRDefault="00646F99" w:rsidP="005277D3">
      <w:pPr>
        <w:spacing w:after="0" w:line="240" w:lineRule="auto"/>
        <w:ind w:firstLine="720"/>
        <w:contextualSpacing/>
        <w:jc w:val="both"/>
        <w:rPr>
          <w:rFonts w:ascii="Times New Roman" w:hAnsi="Times New Roman" w:cs="Times New Roman"/>
          <w:color w:val="222222"/>
          <w:sz w:val="24"/>
          <w:szCs w:val="24"/>
          <w:shd w:val="clear" w:color="auto" w:fill="FFFFFF"/>
        </w:rPr>
      </w:pPr>
    </w:p>
    <w:p w14:paraId="11B59FC6" w14:textId="4474378E" w:rsidR="00646F99" w:rsidRDefault="00646F99" w:rsidP="005277D3">
      <w:pPr>
        <w:spacing w:after="0" w:line="24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WHEREAS,</w:t>
      </w:r>
      <w:proofErr w:type="gramEnd"/>
      <w:r>
        <w:rPr>
          <w:rFonts w:ascii="Times New Roman" w:hAnsi="Times New Roman" w:cs="Times New Roman"/>
          <w:sz w:val="24"/>
          <w:szCs w:val="24"/>
        </w:rPr>
        <w:t xml:space="preserve"> Macon-Bibb wishes to o</w:t>
      </w:r>
      <w:r w:rsidR="00A27550">
        <w:rPr>
          <w:rFonts w:ascii="Times New Roman" w:hAnsi="Times New Roman" w:cs="Times New Roman"/>
          <w:sz w:val="24"/>
          <w:szCs w:val="24"/>
        </w:rPr>
        <w:t xml:space="preserve">perate </w:t>
      </w:r>
      <w:r>
        <w:rPr>
          <w:rFonts w:ascii="Times New Roman" w:hAnsi="Times New Roman" w:cs="Times New Roman"/>
          <w:sz w:val="24"/>
          <w:szCs w:val="24"/>
        </w:rPr>
        <w:t xml:space="preserve">the ASE program for each of the School District’s school zones; </w:t>
      </w:r>
      <w:r w:rsidR="00781DB0" w:rsidRPr="008B5BE2">
        <w:rPr>
          <w:rFonts w:ascii="Times New Roman" w:hAnsi="Times New Roman" w:cs="Times New Roman"/>
          <w:color w:val="222222"/>
          <w:sz w:val="24"/>
          <w:szCs w:val="24"/>
          <w:shd w:val="clear" w:color="auto" w:fill="FFFFFF"/>
        </w:rPr>
        <w:t>and</w:t>
      </w:r>
    </w:p>
    <w:p w14:paraId="5E1C4287" w14:textId="77777777" w:rsidR="00646F99" w:rsidRDefault="00646F99" w:rsidP="005277D3">
      <w:pPr>
        <w:spacing w:after="0" w:line="240" w:lineRule="auto"/>
        <w:ind w:firstLine="720"/>
        <w:contextualSpacing/>
        <w:jc w:val="both"/>
        <w:rPr>
          <w:rFonts w:ascii="Times New Roman" w:hAnsi="Times New Roman" w:cs="Times New Roman"/>
          <w:color w:val="222222"/>
          <w:sz w:val="24"/>
          <w:szCs w:val="24"/>
          <w:shd w:val="clear" w:color="auto" w:fill="FFFFFF"/>
        </w:rPr>
      </w:pPr>
    </w:p>
    <w:p w14:paraId="02DCF731" w14:textId="71D142E3" w:rsidR="00646F99" w:rsidRDefault="00646F99" w:rsidP="005277D3">
      <w:pPr>
        <w:spacing w:after="0" w:line="240" w:lineRule="auto"/>
        <w:ind w:firstLine="720"/>
        <w:contextualSpacing/>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sz w:val="24"/>
          <w:szCs w:val="24"/>
        </w:rPr>
        <w:t>WHEREAS,</w:t>
      </w:r>
      <w:proofErr w:type="gramEnd"/>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the </w:t>
      </w:r>
      <w:r w:rsidR="00832834">
        <w:rPr>
          <w:rFonts w:ascii="Times New Roman" w:hAnsi="Times New Roman" w:cs="Times New Roman"/>
          <w:color w:val="222222"/>
          <w:sz w:val="24"/>
          <w:szCs w:val="24"/>
          <w:shd w:val="clear" w:color="auto" w:fill="FFFFFF"/>
        </w:rPr>
        <w:t>p</w:t>
      </w:r>
      <w:r>
        <w:rPr>
          <w:rFonts w:ascii="Times New Roman" w:hAnsi="Times New Roman" w:cs="Times New Roman"/>
          <w:color w:val="222222"/>
          <w:sz w:val="24"/>
          <w:szCs w:val="24"/>
          <w:shd w:val="clear" w:color="auto" w:fill="FFFFFF"/>
        </w:rPr>
        <w:t xml:space="preserve">arties wish to promote safety in these school zones.  </w:t>
      </w:r>
    </w:p>
    <w:p w14:paraId="7203BC9C" w14:textId="77777777" w:rsidR="00646F99" w:rsidRDefault="00646F99" w:rsidP="005277D3">
      <w:pPr>
        <w:spacing w:after="0" w:line="240" w:lineRule="auto"/>
        <w:contextualSpacing/>
        <w:jc w:val="both"/>
        <w:rPr>
          <w:rFonts w:ascii="Times New Roman" w:hAnsi="Times New Roman" w:cs="Times New Roman"/>
          <w:color w:val="222222"/>
          <w:sz w:val="24"/>
          <w:szCs w:val="24"/>
          <w:shd w:val="clear" w:color="auto" w:fill="FFFFFF"/>
        </w:rPr>
      </w:pPr>
    </w:p>
    <w:p w14:paraId="14679427" w14:textId="77777777" w:rsidR="00646F99" w:rsidRDefault="00646F99" w:rsidP="005277D3">
      <w:pPr>
        <w:spacing w:line="240" w:lineRule="auto"/>
        <w:ind w:firstLine="720"/>
        <w:contextualSpacing/>
        <w:jc w:val="both"/>
        <w:rPr>
          <w:rFonts w:ascii="Times New Roman" w:hAnsi="Times New Roman" w:cs="Times New Roman"/>
          <w:sz w:val="24"/>
          <w:szCs w:val="24"/>
        </w:rPr>
      </w:pPr>
      <w:r w:rsidRPr="00AD4CD7">
        <w:rPr>
          <w:rFonts w:ascii="Times New Roman" w:hAnsi="Times New Roman" w:cs="Times New Roman"/>
          <w:sz w:val="24"/>
          <w:szCs w:val="24"/>
        </w:rPr>
        <w:t>NOW, THEREFORE, in consideration of the premises and mutual promises hereinafter set forth, the Parties agree as follows:</w:t>
      </w:r>
    </w:p>
    <w:p w14:paraId="0BE61C03" w14:textId="77777777" w:rsidR="00646F99" w:rsidRDefault="00646F99" w:rsidP="005277D3">
      <w:pPr>
        <w:spacing w:line="240" w:lineRule="auto"/>
        <w:ind w:firstLine="720"/>
        <w:contextualSpacing/>
        <w:jc w:val="both"/>
        <w:rPr>
          <w:rFonts w:ascii="Times New Roman" w:hAnsi="Times New Roman" w:cs="Times New Roman"/>
          <w:sz w:val="24"/>
          <w:szCs w:val="24"/>
        </w:rPr>
      </w:pPr>
    </w:p>
    <w:p w14:paraId="164C3A3F" w14:textId="0D5B6926" w:rsidR="00646F99" w:rsidRPr="00932A27" w:rsidRDefault="00646F99" w:rsidP="005277D3">
      <w:pPr>
        <w:numPr>
          <w:ilvl w:val="0"/>
          <w:numId w:val="1"/>
        </w:numPr>
        <w:spacing w:line="240" w:lineRule="auto"/>
        <w:ind w:firstLine="540"/>
        <w:jc w:val="both"/>
        <w:rPr>
          <w:rFonts w:ascii="Times New Roman" w:hAnsi="Times New Roman" w:cs="Times New Roman"/>
          <w:b/>
          <w:sz w:val="24"/>
          <w:szCs w:val="24"/>
          <w:u w:val="single"/>
        </w:rPr>
      </w:pPr>
      <w:r w:rsidRPr="00932A27">
        <w:rPr>
          <w:rFonts w:ascii="Times New Roman" w:hAnsi="Times New Roman" w:cs="Times New Roman"/>
          <w:b/>
          <w:sz w:val="24"/>
          <w:szCs w:val="24"/>
          <w:u w:val="single"/>
        </w:rPr>
        <w:t>Term of MOU</w:t>
      </w:r>
      <w:r w:rsidRPr="002C18C1">
        <w:rPr>
          <w:rFonts w:ascii="Times New Roman" w:hAnsi="Times New Roman" w:cs="Times New Roman"/>
          <w:b/>
          <w:sz w:val="24"/>
          <w:szCs w:val="24"/>
        </w:rPr>
        <w:t>.</w:t>
      </w:r>
      <w:r w:rsidRPr="002C18C1">
        <w:rPr>
          <w:rFonts w:ascii="Times New Roman" w:hAnsi="Times New Roman" w:cs="Times New Roman"/>
          <w:sz w:val="24"/>
          <w:szCs w:val="24"/>
        </w:rPr>
        <w:tab/>
      </w:r>
      <w:r w:rsidRPr="00932A27">
        <w:rPr>
          <w:rFonts w:ascii="Times New Roman" w:hAnsi="Times New Roman" w:cs="Times New Roman"/>
          <w:sz w:val="24"/>
          <w:szCs w:val="24"/>
        </w:rPr>
        <w:t>This MOU shall be effective upon the day and date last signed and executed by the duly authorized representative of the parties to this MOU and shall remain in full force and effect for not longer than six years.</w:t>
      </w:r>
      <w:r w:rsidR="005277D3">
        <w:rPr>
          <w:rFonts w:ascii="Times New Roman" w:hAnsi="Times New Roman" w:cs="Times New Roman"/>
          <w:sz w:val="24"/>
          <w:szCs w:val="24"/>
        </w:rPr>
        <w:t xml:space="preserve"> This MOU may be extended by mutual agreement</w:t>
      </w:r>
      <w:r w:rsidR="00781DB0">
        <w:rPr>
          <w:rFonts w:ascii="Times New Roman" w:hAnsi="Times New Roman" w:cs="Times New Roman"/>
          <w:sz w:val="24"/>
          <w:szCs w:val="24"/>
        </w:rPr>
        <w:t xml:space="preserve"> in writing</w:t>
      </w:r>
      <w:r w:rsidR="005277D3">
        <w:rPr>
          <w:rFonts w:ascii="Times New Roman" w:hAnsi="Times New Roman" w:cs="Times New Roman"/>
          <w:sz w:val="24"/>
          <w:szCs w:val="24"/>
        </w:rPr>
        <w:t>.</w:t>
      </w:r>
      <w:r w:rsidRPr="00932A27">
        <w:rPr>
          <w:rFonts w:ascii="Times New Roman" w:hAnsi="Times New Roman" w:cs="Times New Roman"/>
          <w:sz w:val="24"/>
          <w:szCs w:val="24"/>
        </w:rPr>
        <w:t xml:space="preserve"> Either party upon forty-five (45) day written notice may terminate this MOU, without cause, which notice shall be delivered by hand or by certified mail to the address listed above.</w:t>
      </w:r>
    </w:p>
    <w:p w14:paraId="0563401B" w14:textId="77777777" w:rsidR="00646F99" w:rsidRDefault="00646F99" w:rsidP="00646F99">
      <w:pPr>
        <w:numPr>
          <w:ilvl w:val="0"/>
          <w:numId w:val="1"/>
        </w:numPr>
        <w:spacing w:line="240" w:lineRule="auto"/>
        <w:ind w:firstLine="540"/>
        <w:rPr>
          <w:rFonts w:ascii="Times New Roman" w:hAnsi="Times New Roman" w:cs="Times New Roman"/>
          <w:b/>
          <w:sz w:val="24"/>
          <w:szCs w:val="24"/>
          <w:u w:val="single"/>
        </w:rPr>
      </w:pPr>
      <w:r w:rsidRPr="00932A27">
        <w:rPr>
          <w:rFonts w:ascii="Times New Roman" w:hAnsi="Times New Roman" w:cs="Times New Roman"/>
          <w:b/>
          <w:sz w:val="24"/>
          <w:szCs w:val="24"/>
          <w:u w:val="single"/>
        </w:rPr>
        <w:t xml:space="preserve">Responsibilities of </w:t>
      </w:r>
      <w:r>
        <w:rPr>
          <w:rFonts w:ascii="Times New Roman" w:hAnsi="Times New Roman" w:cs="Times New Roman"/>
          <w:b/>
          <w:sz w:val="24"/>
          <w:szCs w:val="24"/>
          <w:u w:val="single"/>
        </w:rPr>
        <w:t>Macon-Bibb County</w:t>
      </w:r>
      <w:r>
        <w:rPr>
          <w:rFonts w:ascii="Times New Roman" w:hAnsi="Times New Roman" w:cs="Times New Roman"/>
          <w:b/>
          <w:sz w:val="24"/>
          <w:szCs w:val="24"/>
        </w:rPr>
        <w:t>.</w:t>
      </w:r>
      <w:r w:rsidRPr="00932A27">
        <w:rPr>
          <w:rFonts w:ascii="Times New Roman" w:hAnsi="Times New Roman" w:cs="Times New Roman"/>
          <w:b/>
          <w:sz w:val="24"/>
          <w:szCs w:val="24"/>
          <w:u w:val="single"/>
        </w:rPr>
        <w:t xml:space="preserve"> </w:t>
      </w:r>
    </w:p>
    <w:p w14:paraId="4B9F0EA5" w14:textId="77777777" w:rsidR="00646F99" w:rsidRDefault="00646F99" w:rsidP="00C24B62">
      <w:pPr>
        <w:spacing w:line="240" w:lineRule="auto"/>
        <w:ind w:firstLine="540"/>
        <w:rPr>
          <w:rFonts w:ascii="Times New Roman" w:hAnsi="Times New Roman" w:cs="Times New Roman"/>
          <w:sz w:val="24"/>
          <w:szCs w:val="24"/>
        </w:rPr>
      </w:pPr>
      <w:r w:rsidRPr="00932A27">
        <w:rPr>
          <w:rFonts w:ascii="Times New Roman" w:hAnsi="Times New Roman" w:cs="Times New Roman"/>
          <w:sz w:val="24"/>
          <w:szCs w:val="24"/>
        </w:rPr>
        <w:t>Responsibilities of the</w:t>
      </w:r>
      <w:r>
        <w:rPr>
          <w:rFonts w:ascii="Times New Roman" w:hAnsi="Times New Roman" w:cs="Times New Roman"/>
          <w:sz w:val="24"/>
          <w:szCs w:val="24"/>
        </w:rPr>
        <w:t xml:space="preserve"> Macon-Bibb County, Georgia are as follows</w:t>
      </w:r>
      <w:r w:rsidRPr="00932A27">
        <w:rPr>
          <w:rFonts w:ascii="Times New Roman" w:hAnsi="Times New Roman" w:cs="Times New Roman"/>
          <w:sz w:val="24"/>
          <w:szCs w:val="24"/>
        </w:rPr>
        <w:t>:</w:t>
      </w:r>
    </w:p>
    <w:p w14:paraId="16516300" w14:textId="77777777" w:rsidR="001A2075" w:rsidRDefault="00646F99" w:rsidP="001A2075">
      <w:pPr>
        <w:numPr>
          <w:ilvl w:val="0"/>
          <w:numId w:val="2"/>
        </w:numPr>
        <w:tabs>
          <w:tab w:val="left" w:pos="1800"/>
        </w:tabs>
        <w:spacing w:after="0" w:line="240" w:lineRule="auto"/>
        <w:ind w:left="1260"/>
        <w:rPr>
          <w:rFonts w:ascii="Times New Roman" w:hAnsi="Times New Roman" w:cs="Times New Roman"/>
          <w:sz w:val="24"/>
          <w:szCs w:val="24"/>
        </w:rPr>
      </w:pPr>
      <w:r w:rsidRPr="00932A27">
        <w:rPr>
          <w:rFonts w:ascii="Times New Roman" w:hAnsi="Times New Roman" w:cs="Times New Roman"/>
          <w:sz w:val="24"/>
          <w:szCs w:val="24"/>
        </w:rPr>
        <w:t>Implement</w:t>
      </w:r>
      <w:r w:rsidR="009C6006">
        <w:rPr>
          <w:rFonts w:ascii="Times New Roman" w:hAnsi="Times New Roman" w:cs="Times New Roman"/>
          <w:sz w:val="24"/>
          <w:szCs w:val="24"/>
        </w:rPr>
        <w:t xml:space="preserve"> all aspects of an </w:t>
      </w:r>
      <w:r w:rsidR="00781DB0">
        <w:rPr>
          <w:rFonts w:ascii="Times New Roman" w:hAnsi="Times New Roman" w:cs="Times New Roman"/>
          <w:sz w:val="24"/>
          <w:szCs w:val="24"/>
        </w:rPr>
        <w:t>ASE Program</w:t>
      </w:r>
      <w:r w:rsidR="009C6006">
        <w:rPr>
          <w:rFonts w:ascii="Times New Roman" w:hAnsi="Times New Roman" w:cs="Times New Roman"/>
          <w:sz w:val="24"/>
          <w:szCs w:val="24"/>
        </w:rPr>
        <w:t xml:space="preserve"> </w:t>
      </w:r>
      <w:r w:rsidRPr="00932A27">
        <w:rPr>
          <w:rFonts w:ascii="Times New Roman" w:hAnsi="Times New Roman" w:cs="Times New Roman"/>
          <w:sz w:val="24"/>
          <w:szCs w:val="24"/>
        </w:rPr>
        <w:t xml:space="preserve">through a contract with a </w:t>
      </w:r>
      <w:r>
        <w:rPr>
          <w:rFonts w:ascii="Times New Roman" w:hAnsi="Times New Roman" w:cs="Times New Roman"/>
          <w:sz w:val="24"/>
          <w:szCs w:val="24"/>
        </w:rPr>
        <w:t>third-</w:t>
      </w:r>
      <w:r w:rsidR="001A2075">
        <w:rPr>
          <w:rFonts w:ascii="Times New Roman" w:hAnsi="Times New Roman" w:cs="Times New Roman"/>
          <w:sz w:val="24"/>
          <w:szCs w:val="24"/>
        </w:rPr>
        <w:t xml:space="preserve"> </w:t>
      </w:r>
    </w:p>
    <w:p w14:paraId="46AC96D7" w14:textId="66238C46" w:rsidR="00E220FD" w:rsidRDefault="001A2075" w:rsidP="00E220FD">
      <w:pPr>
        <w:tabs>
          <w:tab w:val="left" w:pos="1800"/>
        </w:tabs>
        <w:spacing w:after="0" w:line="240" w:lineRule="auto"/>
        <w:ind w:left="1260"/>
        <w:rPr>
          <w:rFonts w:ascii="Times New Roman" w:hAnsi="Times New Roman" w:cs="Times New Roman"/>
          <w:sz w:val="24"/>
          <w:szCs w:val="24"/>
        </w:rPr>
      </w:pPr>
      <w:r>
        <w:rPr>
          <w:rFonts w:ascii="Times New Roman" w:hAnsi="Times New Roman" w:cs="Times New Roman"/>
          <w:sz w:val="24"/>
          <w:szCs w:val="24"/>
        </w:rPr>
        <w:tab/>
      </w:r>
      <w:r w:rsidR="00646F99" w:rsidRPr="00932A27">
        <w:rPr>
          <w:rFonts w:ascii="Times New Roman" w:hAnsi="Times New Roman" w:cs="Times New Roman"/>
          <w:sz w:val="24"/>
          <w:szCs w:val="24"/>
        </w:rPr>
        <w:t>party service provider</w:t>
      </w:r>
      <w:r w:rsidR="009C6006">
        <w:rPr>
          <w:rFonts w:ascii="Times New Roman" w:hAnsi="Times New Roman" w:cs="Times New Roman"/>
          <w:sz w:val="24"/>
          <w:szCs w:val="24"/>
        </w:rPr>
        <w:t xml:space="preserve"> in compliance with </w:t>
      </w:r>
      <w:r w:rsidR="009C6006" w:rsidRPr="009C6006">
        <w:rPr>
          <w:rFonts w:ascii="Times New Roman" w:hAnsi="Times New Roman" w:cs="Times New Roman"/>
          <w:sz w:val="24"/>
          <w:szCs w:val="24"/>
        </w:rPr>
        <w:t xml:space="preserve">O.C.G.A. § </w:t>
      </w:r>
      <w:proofErr w:type="gramStart"/>
      <w:r w:rsidR="009C6006" w:rsidRPr="009C6006">
        <w:rPr>
          <w:rFonts w:ascii="Times New Roman" w:hAnsi="Times New Roman" w:cs="Times New Roman"/>
          <w:sz w:val="24"/>
          <w:szCs w:val="24"/>
        </w:rPr>
        <w:t>40-14-18</w:t>
      </w:r>
      <w:r w:rsidR="00646F99">
        <w:rPr>
          <w:rFonts w:ascii="Times New Roman" w:hAnsi="Times New Roman" w:cs="Times New Roman"/>
          <w:sz w:val="24"/>
          <w:szCs w:val="24"/>
        </w:rPr>
        <w:t>;</w:t>
      </w:r>
      <w:proofErr w:type="gramEnd"/>
    </w:p>
    <w:p w14:paraId="430581F9" w14:textId="77777777" w:rsidR="00AF6295" w:rsidRPr="00416012" w:rsidRDefault="00E220FD" w:rsidP="00AF6295">
      <w:pPr>
        <w:pStyle w:val="ListParagraph"/>
        <w:numPr>
          <w:ilvl w:val="0"/>
          <w:numId w:val="2"/>
        </w:numPr>
        <w:tabs>
          <w:tab w:val="left" w:pos="1800"/>
        </w:tabs>
        <w:spacing w:after="0" w:line="240" w:lineRule="auto"/>
        <w:ind w:left="1260"/>
        <w:rPr>
          <w:rFonts w:ascii="Times New Roman" w:hAnsi="Times New Roman" w:cs="Times New Roman"/>
          <w:sz w:val="24"/>
          <w:szCs w:val="24"/>
        </w:rPr>
      </w:pPr>
      <w:r w:rsidRPr="00416012">
        <w:rPr>
          <w:rFonts w:ascii="Times New Roman" w:hAnsi="Times New Roman" w:cs="Times New Roman"/>
          <w:sz w:val="24"/>
          <w:szCs w:val="24"/>
        </w:rPr>
        <w:t xml:space="preserve">Comply with all rules and regulations established by the Georgia Department </w:t>
      </w:r>
      <w:r w:rsidR="00AF6295" w:rsidRPr="00416012">
        <w:rPr>
          <w:rFonts w:ascii="Times New Roman" w:hAnsi="Times New Roman" w:cs="Times New Roman"/>
          <w:sz w:val="24"/>
          <w:szCs w:val="24"/>
        </w:rPr>
        <w:t xml:space="preserve">   </w:t>
      </w:r>
    </w:p>
    <w:p w14:paraId="6E0E9B08" w14:textId="47DA70C3" w:rsidR="00E220FD" w:rsidRPr="00416012" w:rsidRDefault="00AF6295" w:rsidP="00AF6295">
      <w:pPr>
        <w:pStyle w:val="ListParagraph"/>
        <w:tabs>
          <w:tab w:val="left" w:pos="1800"/>
          <w:tab w:val="left" w:pos="6120"/>
        </w:tabs>
        <w:spacing w:after="0" w:line="240" w:lineRule="auto"/>
        <w:ind w:left="1260"/>
        <w:rPr>
          <w:rFonts w:ascii="Times New Roman" w:hAnsi="Times New Roman" w:cs="Times New Roman"/>
          <w:sz w:val="24"/>
          <w:szCs w:val="24"/>
        </w:rPr>
      </w:pPr>
      <w:r w:rsidRPr="00416012">
        <w:rPr>
          <w:rFonts w:ascii="Times New Roman" w:hAnsi="Times New Roman" w:cs="Times New Roman"/>
          <w:sz w:val="24"/>
          <w:szCs w:val="24"/>
        </w:rPr>
        <w:tab/>
      </w:r>
      <w:r w:rsidR="00E220FD" w:rsidRPr="00416012">
        <w:rPr>
          <w:rFonts w:ascii="Times New Roman" w:hAnsi="Times New Roman" w:cs="Times New Roman"/>
          <w:sz w:val="24"/>
          <w:szCs w:val="24"/>
        </w:rPr>
        <w:t>of Transportation (</w:t>
      </w:r>
      <w:r w:rsidR="00904155">
        <w:rPr>
          <w:rFonts w:ascii="Times New Roman" w:hAnsi="Times New Roman" w:cs="Times New Roman"/>
          <w:sz w:val="24"/>
          <w:szCs w:val="24"/>
        </w:rPr>
        <w:t>“G</w:t>
      </w:r>
      <w:r w:rsidR="00E220FD" w:rsidRPr="00416012">
        <w:rPr>
          <w:rFonts w:ascii="Times New Roman" w:hAnsi="Times New Roman" w:cs="Times New Roman"/>
          <w:sz w:val="24"/>
          <w:szCs w:val="24"/>
        </w:rPr>
        <w:t xml:space="preserve">DOT”) relating to the ASE </w:t>
      </w:r>
      <w:proofErr w:type="gramStart"/>
      <w:r w:rsidR="00E220FD" w:rsidRPr="00416012">
        <w:rPr>
          <w:rFonts w:ascii="Times New Roman" w:hAnsi="Times New Roman" w:cs="Times New Roman"/>
          <w:sz w:val="24"/>
          <w:szCs w:val="24"/>
        </w:rPr>
        <w:t>Program;</w:t>
      </w:r>
      <w:proofErr w:type="gramEnd"/>
      <w:r w:rsidR="00E220FD" w:rsidRPr="00416012">
        <w:rPr>
          <w:rFonts w:ascii="Times New Roman" w:hAnsi="Times New Roman" w:cs="Times New Roman"/>
          <w:sz w:val="24"/>
          <w:szCs w:val="24"/>
        </w:rPr>
        <w:t xml:space="preserve"> </w:t>
      </w:r>
    </w:p>
    <w:p w14:paraId="0F5F4A67" w14:textId="170D449A" w:rsidR="009C6006" w:rsidRPr="00416012" w:rsidRDefault="009C6006" w:rsidP="00AF6295">
      <w:pPr>
        <w:pStyle w:val="ListParagraph"/>
        <w:numPr>
          <w:ilvl w:val="0"/>
          <w:numId w:val="2"/>
        </w:numPr>
        <w:tabs>
          <w:tab w:val="left" w:pos="1800"/>
        </w:tabs>
        <w:spacing w:after="0" w:line="240" w:lineRule="auto"/>
        <w:ind w:left="1260"/>
        <w:rPr>
          <w:rFonts w:ascii="Times New Roman" w:hAnsi="Times New Roman" w:cs="Times New Roman"/>
          <w:sz w:val="24"/>
          <w:szCs w:val="24"/>
        </w:rPr>
      </w:pPr>
      <w:r w:rsidRPr="00416012">
        <w:rPr>
          <w:rFonts w:ascii="Times New Roman" w:hAnsi="Times New Roman" w:cs="Times New Roman"/>
          <w:sz w:val="24"/>
          <w:szCs w:val="24"/>
        </w:rPr>
        <w:t xml:space="preserve">Assist in obtaining </w:t>
      </w:r>
      <w:r w:rsidR="00E220FD" w:rsidRPr="00416012">
        <w:rPr>
          <w:rFonts w:ascii="Times New Roman" w:hAnsi="Times New Roman" w:cs="Times New Roman"/>
          <w:sz w:val="24"/>
          <w:szCs w:val="24"/>
        </w:rPr>
        <w:t>GDOT</w:t>
      </w:r>
      <w:r w:rsidRPr="00416012">
        <w:rPr>
          <w:rFonts w:ascii="Times New Roman" w:hAnsi="Times New Roman" w:cs="Times New Roman"/>
          <w:sz w:val="24"/>
          <w:szCs w:val="24"/>
        </w:rPr>
        <w:t xml:space="preserve"> permit(s</w:t>
      </w:r>
      <w:r w:rsidR="000A6CCC" w:rsidRPr="00416012">
        <w:rPr>
          <w:rFonts w:ascii="Times New Roman" w:hAnsi="Times New Roman" w:cs="Times New Roman"/>
          <w:sz w:val="24"/>
          <w:szCs w:val="24"/>
        </w:rPr>
        <w:t xml:space="preserve">) and meet all permit </w:t>
      </w:r>
      <w:proofErr w:type="gramStart"/>
      <w:r w:rsidR="000A6CCC" w:rsidRPr="00416012">
        <w:rPr>
          <w:rFonts w:ascii="Times New Roman" w:hAnsi="Times New Roman" w:cs="Times New Roman"/>
          <w:sz w:val="24"/>
          <w:szCs w:val="24"/>
        </w:rPr>
        <w:t>requirements;</w:t>
      </w:r>
      <w:proofErr w:type="gramEnd"/>
      <w:r w:rsidR="000A6CCC" w:rsidRPr="00416012">
        <w:rPr>
          <w:rFonts w:ascii="Times New Roman" w:hAnsi="Times New Roman" w:cs="Times New Roman"/>
          <w:sz w:val="24"/>
          <w:szCs w:val="24"/>
        </w:rPr>
        <w:t xml:space="preserve"> </w:t>
      </w:r>
      <w:r w:rsidRPr="00416012">
        <w:rPr>
          <w:rFonts w:ascii="Times New Roman" w:hAnsi="Times New Roman" w:cs="Times New Roman"/>
          <w:sz w:val="24"/>
          <w:szCs w:val="24"/>
        </w:rPr>
        <w:t xml:space="preserve"> </w:t>
      </w:r>
    </w:p>
    <w:p w14:paraId="3E497CF4" w14:textId="77777777" w:rsidR="001A2075" w:rsidRPr="00416012" w:rsidRDefault="00646F99" w:rsidP="001A2075">
      <w:pPr>
        <w:numPr>
          <w:ilvl w:val="0"/>
          <w:numId w:val="2"/>
        </w:numPr>
        <w:tabs>
          <w:tab w:val="left" w:pos="1800"/>
        </w:tabs>
        <w:spacing w:after="0" w:line="240" w:lineRule="auto"/>
        <w:ind w:left="1260"/>
        <w:rPr>
          <w:rFonts w:ascii="Times New Roman" w:hAnsi="Times New Roman" w:cs="Times New Roman"/>
          <w:sz w:val="24"/>
          <w:szCs w:val="24"/>
        </w:rPr>
      </w:pPr>
      <w:r w:rsidRPr="00416012">
        <w:rPr>
          <w:rFonts w:ascii="Times New Roman" w:hAnsi="Times New Roman" w:cs="Times New Roman"/>
          <w:sz w:val="24"/>
          <w:szCs w:val="24"/>
        </w:rPr>
        <w:t xml:space="preserve">Be responsible for approval and issuance of all speeding citations </w:t>
      </w:r>
      <w:proofErr w:type="gramStart"/>
      <w:r w:rsidRPr="00416012">
        <w:rPr>
          <w:rFonts w:ascii="Times New Roman" w:hAnsi="Times New Roman" w:cs="Times New Roman"/>
          <w:sz w:val="24"/>
          <w:szCs w:val="24"/>
        </w:rPr>
        <w:t>regarding</w:t>
      </w:r>
      <w:proofErr w:type="gramEnd"/>
      <w:r w:rsidRPr="00416012">
        <w:rPr>
          <w:rFonts w:ascii="Times New Roman" w:hAnsi="Times New Roman" w:cs="Times New Roman"/>
          <w:sz w:val="24"/>
          <w:szCs w:val="24"/>
        </w:rPr>
        <w:t xml:space="preserve"> </w:t>
      </w:r>
    </w:p>
    <w:p w14:paraId="0D6053F7" w14:textId="3C996658" w:rsidR="009C6006" w:rsidRPr="00416012" w:rsidRDefault="00D60D13" w:rsidP="001A2075">
      <w:pPr>
        <w:tabs>
          <w:tab w:val="left" w:pos="1800"/>
        </w:tabs>
        <w:spacing w:after="0" w:line="240" w:lineRule="auto"/>
        <w:ind w:left="1260"/>
        <w:rPr>
          <w:rFonts w:ascii="Times New Roman" w:hAnsi="Times New Roman" w:cs="Times New Roman"/>
          <w:sz w:val="24"/>
          <w:szCs w:val="24"/>
        </w:rPr>
      </w:pPr>
      <w:r w:rsidRPr="00416012">
        <w:rPr>
          <w:rFonts w:ascii="Times New Roman" w:hAnsi="Times New Roman" w:cs="Times New Roman"/>
          <w:sz w:val="24"/>
          <w:szCs w:val="24"/>
        </w:rPr>
        <w:tab/>
      </w:r>
      <w:r w:rsidR="00646F99" w:rsidRPr="00416012">
        <w:rPr>
          <w:rFonts w:ascii="Times New Roman" w:hAnsi="Times New Roman" w:cs="Times New Roman"/>
          <w:sz w:val="24"/>
          <w:szCs w:val="24"/>
        </w:rPr>
        <w:t xml:space="preserve">the ASE </w:t>
      </w:r>
      <w:proofErr w:type="gramStart"/>
      <w:r w:rsidR="00646F99" w:rsidRPr="00416012">
        <w:rPr>
          <w:rFonts w:ascii="Times New Roman" w:hAnsi="Times New Roman" w:cs="Times New Roman"/>
          <w:sz w:val="24"/>
          <w:szCs w:val="24"/>
        </w:rPr>
        <w:t>program;</w:t>
      </w:r>
      <w:proofErr w:type="gramEnd"/>
    </w:p>
    <w:p w14:paraId="6B7A9F68" w14:textId="59391B81" w:rsidR="000A6CCC" w:rsidRDefault="000A6CCC" w:rsidP="000A6CCC">
      <w:pPr>
        <w:tabs>
          <w:tab w:val="left" w:pos="1800"/>
        </w:tabs>
        <w:spacing w:after="0" w:line="240" w:lineRule="auto"/>
        <w:ind w:left="1800" w:hanging="540"/>
        <w:rPr>
          <w:rFonts w:ascii="Times New Roman" w:hAnsi="Times New Roman" w:cs="Times New Roman"/>
          <w:sz w:val="24"/>
          <w:szCs w:val="24"/>
        </w:rPr>
      </w:pPr>
      <w:r w:rsidRPr="00416012">
        <w:rPr>
          <w:rFonts w:ascii="Times New Roman" w:hAnsi="Times New Roman" w:cs="Times New Roman"/>
          <w:sz w:val="24"/>
          <w:szCs w:val="24"/>
        </w:rPr>
        <w:t>e.</w:t>
      </w:r>
      <w:r w:rsidRPr="00416012">
        <w:rPr>
          <w:rFonts w:ascii="Times New Roman" w:hAnsi="Times New Roman" w:cs="Times New Roman"/>
          <w:sz w:val="24"/>
          <w:szCs w:val="24"/>
        </w:rPr>
        <w:tab/>
        <w:t>Operate flashing lights in the school zone during time</w:t>
      </w:r>
      <w:r w:rsidR="009F2BCD">
        <w:rPr>
          <w:rFonts w:ascii="Times New Roman" w:hAnsi="Times New Roman" w:cs="Times New Roman"/>
          <w:sz w:val="24"/>
          <w:szCs w:val="24"/>
        </w:rPr>
        <w:t>s</w:t>
      </w:r>
      <w:r w:rsidRPr="00416012">
        <w:rPr>
          <w:rFonts w:ascii="Times New Roman" w:hAnsi="Times New Roman" w:cs="Times New Roman"/>
          <w:sz w:val="24"/>
          <w:szCs w:val="24"/>
        </w:rPr>
        <w:t xml:space="preserve"> designated by the School </w:t>
      </w:r>
      <w:proofErr w:type="gramStart"/>
      <w:r w:rsidRPr="00416012">
        <w:rPr>
          <w:rFonts w:ascii="Times New Roman" w:hAnsi="Times New Roman" w:cs="Times New Roman"/>
          <w:sz w:val="24"/>
          <w:szCs w:val="24"/>
        </w:rPr>
        <w:t>District;</w:t>
      </w:r>
      <w:proofErr w:type="gramEnd"/>
      <w:r>
        <w:rPr>
          <w:rFonts w:ascii="Times New Roman" w:hAnsi="Times New Roman" w:cs="Times New Roman"/>
          <w:sz w:val="24"/>
          <w:szCs w:val="24"/>
        </w:rPr>
        <w:t xml:space="preserve"> </w:t>
      </w:r>
    </w:p>
    <w:p w14:paraId="38EB3892" w14:textId="44C5FA70" w:rsidR="001A2075" w:rsidRPr="000A6CCC" w:rsidRDefault="00416012" w:rsidP="00416012">
      <w:pPr>
        <w:pStyle w:val="ListParagraph"/>
        <w:numPr>
          <w:ilvl w:val="0"/>
          <w:numId w:val="11"/>
        </w:numPr>
        <w:tabs>
          <w:tab w:val="left" w:pos="1440"/>
          <w:tab w:val="left" w:pos="6120"/>
        </w:tabs>
        <w:spacing w:after="0" w:line="240" w:lineRule="auto"/>
        <w:ind w:hanging="540"/>
        <w:rPr>
          <w:rFonts w:ascii="Times New Roman" w:hAnsi="Times New Roman" w:cs="Times New Roman"/>
          <w:sz w:val="24"/>
          <w:szCs w:val="24"/>
        </w:rPr>
      </w:pPr>
      <w:r>
        <w:rPr>
          <w:rFonts w:ascii="Times New Roman" w:hAnsi="Times New Roman" w:cs="Times New Roman"/>
          <w:sz w:val="24"/>
          <w:szCs w:val="24"/>
        </w:rPr>
        <w:t xml:space="preserve">      </w:t>
      </w:r>
      <w:r w:rsidR="009C6006" w:rsidRPr="000A6CCC">
        <w:rPr>
          <w:rFonts w:ascii="Times New Roman" w:hAnsi="Times New Roman" w:cs="Times New Roman"/>
          <w:sz w:val="24"/>
          <w:szCs w:val="24"/>
        </w:rPr>
        <w:t xml:space="preserve">Ensure that individuals that are issued tickets through the ASE Program </w:t>
      </w:r>
      <w:proofErr w:type="gramStart"/>
      <w:r w:rsidR="009C6006" w:rsidRPr="000A6CCC">
        <w:rPr>
          <w:rFonts w:ascii="Times New Roman" w:hAnsi="Times New Roman" w:cs="Times New Roman"/>
          <w:sz w:val="24"/>
          <w:szCs w:val="24"/>
        </w:rPr>
        <w:t>are</w:t>
      </w:r>
      <w:proofErr w:type="gramEnd"/>
      <w:r w:rsidR="009C6006" w:rsidRPr="000A6CCC">
        <w:rPr>
          <w:rFonts w:ascii="Times New Roman" w:hAnsi="Times New Roman" w:cs="Times New Roman"/>
          <w:sz w:val="24"/>
          <w:szCs w:val="24"/>
        </w:rPr>
        <w:t xml:space="preserve"> </w:t>
      </w:r>
    </w:p>
    <w:p w14:paraId="22D10544" w14:textId="2D6CB1FB" w:rsidR="009C6006" w:rsidRDefault="009C6006" w:rsidP="004C7D3E">
      <w:pPr>
        <w:tabs>
          <w:tab w:val="left" w:pos="1800"/>
        </w:tabs>
        <w:spacing w:after="0" w:line="240" w:lineRule="auto"/>
        <w:ind w:left="1800"/>
        <w:rPr>
          <w:rFonts w:ascii="Times New Roman" w:hAnsi="Times New Roman" w:cs="Times New Roman"/>
          <w:sz w:val="24"/>
          <w:szCs w:val="24"/>
        </w:rPr>
      </w:pPr>
      <w:r w:rsidRPr="009C6006">
        <w:rPr>
          <w:rFonts w:ascii="Times New Roman" w:hAnsi="Times New Roman" w:cs="Times New Roman"/>
          <w:sz w:val="24"/>
          <w:szCs w:val="24"/>
        </w:rPr>
        <w:t xml:space="preserve">assessed penalties pursuant to O.C.G.A. </w:t>
      </w:r>
      <w:bookmarkStart w:id="0" w:name="_Hlk135663265"/>
      <w:r w:rsidRPr="009C6006">
        <w:rPr>
          <w:rFonts w:ascii="Times New Roman" w:hAnsi="Times New Roman" w:cs="Times New Roman"/>
          <w:sz w:val="24"/>
          <w:szCs w:val="24"/>
        </w:rPr>
        <w:t>§ 40-14-18</w:t>
      </w:r>
      <w:bookmarkEnd w:id="0"/>
      <w:r w:rsidRPr="009C6006">
        <w:rPr>
          <w:rFonts w:ascii="Times New Roman" w:hAnsi="Times New Roman" w:cs="Times New Roman"/>
          <w:sz w:val="24"/>
          <w:szCs w:val="24"/>
        </w:rPr>
        <w:t xml:space="preserve">(b) and that no unauthorized penalties or fees are used in this </w:t>
      </w:r>
      <w:proofErr w:type="gramStart"/>
      <w:r w:rsidRPr="009C6006">
        <w:rPr>
          <w:rFonts w:ascii="Times New Roman" w:hAnsi="Times New Roman" w:cs="Times New Roman"/>
          <w:sz w:val="24"/>
          <w:szCs w:val="24"/>
        </w:rPr>
        <w:t>program;</w:t>
      </w:r>
      <w:proofErr w:type="gramEnd"/>
      <w:r w:rsidRPr="009C6006">
        <w:rPr>
          <w:rFonts w:ascii="Times New Roman" w:hAnsi="Times New Roman" w:cs="Times New Roman"/>
          <w:sz w:val="24"/>
          <w:szCs w:val="24"/>
        </w:rPr>
        <w:t xml:space="preserve"> </w:t>
      </w:r>
    </w:p>
    <w:p w14:paraId="6DD25CBC" w14:textId="77777777" w:rsidR="004C7D3E" w:rsidRDefault="00646F99" w:rsidP="00416012">
      <w:pPr>
        <w:numPr>
          <w:ilvl w:val="0"/>
          <w:numId w:val="11"/>
        </w:numPr>
        <w:tabs>
          <w:tab w:val="left" w:pos="1800"/>
          <w:tab w:val="left" w:pos="6120"/>
        </w:tabs>
        <w:spacing w:after="0" w:line="240" w:lineRule="auto"/>
        <w:ind w:hanging="540"/>
        <w:rPr>
          <w:rFonts w:ascii="Times New Roman" w:hAnsi="Times New Roman" w:cs="Times New Roman"/>
          <w:sz w:val="24"/>
          <w:szCs w:val="24"/>
        </w:rPr>
      </w:pPr>
      <w:r w:rsidRPr="009C6006">
        <w:rPr>
          <w:rFonts w:ascii="Times New Roman" w:hAnsi="Times New Roman" w:cs="Times New Roman"/>
          <w:sz w:val="24"/>
          <w:szCs w:val="24"/>
        </w:rPr>
        <w:t>Be responsible for</w:t>
      </w:r>
      <w:r w:rsidR="009C6006">
        <w:rPr>
          <w:rFonts w:ascii="Times New Roman" w:hAnsi="Times New Roman" w:cs="Times New Roman"/>
          <w:sz w:val="24"/>
          <w:szCs w:val="24"/>
        </w:rPr>
        <w:t xml:space="preserve"> the prosecution and</w:t>
      </w:r>
      <w:r w:rsidRPr="009C6006">
        <w:rPr>
          <w:rFonts w:ascii="Times New Roman" w:hAnsi="Times New Roman" w:cs="Times New Roman"/>
          <w:sz w:val="24"/>
          <w:szCs w:val="24"/>
        </w:rPr>
        <w:t xml:space="preserve"> adjudication of all speeding </w:t>
      </w:r>
      <w:proofErr w:type="gramStart"/>
      <w:r w:rsidRPr="009C6006">
        <w:rPr>
          <w:rFonts w:ascii="Times New Roman" w:hAnsi="Times New Roman" w:cs="Times New Roman"/>
          <w:sz w:val="24"/>
          <w:szCs w:val="24"/>
        </w:rPr>
        <w:t>citations</w:t>
      </w:r>
      <w:proofErr w:type="gramEnd"/>
      <w:r w:rsidRPr="009C6006">
        <w:rPr>
          <w:rFonts w:ascii="Times New Roman" w:hAnsi="Times New Roman" w:cs="Times New Roman"/>
          <w:sz w:val="24"/>
          <w:szCs w:val="24"/>
        </w:rPr>
        <w:t xml:space="preserve"> </w:t>
      </w:r>
    </w:p>
    <w:p w14:paraId="102CFD61" w14:textId="658A6580" w:rsidR="005F574A" w:rsidRDefault="004C7D3E" w:rsidP="00416012">
      <w:pPr>
        <w:tabs>
          <w:tab w:val="left" w:pos="1800"/>
        </w:tabs>
        <w:spacing w:after="0" w:line="240" w:lineRule="auto"/>
        <w:ind w:left="1260" w:hanging="540"/>
        <w:rPr>
          <w:rFonts w:ascii="Times New Roman" w:hAnsi="Times New Roman" w:cs="Times New Roman"/>
          <w:sz w:val="24"/>
          <w:szCs w:val="24"/>
        </w:rPr>
      </w:pPr>
      <w:r>
        <w:rPr>
          <w:rFonts w:ascii="Times New Roman" w:hAnsi="Times New Roman" w:cs="Times New Roman"/>
          <w:sz w:val="24"/>
          <w:szCs w:val="24"/>
        </w:rPr>
        <w:tab/>
      </w:r>
      <w:r w:rsidR="00416012">
        <w:rPr>
          <w:rFonts w:ascii="Times New Roman" w:hAnsi="Times New Roman" w:cs="Times New Roman"/>
          <w:sz w:val="24"/>
          <w:szCs w:val="24"/>
        </w:rPr>
        <w:t xml:space="preserve"> </w:t>
      </w:r>
      <w:r w:rsidR="00416012">
        <w:rPr>
          <w:rFonts w:ascii="Times New Roman" w:hAnsi="Times New Roman" w:cs="Times New Roman"/>
          <w:sz w:val="24"/>
          <w:szCs w:val="24"/>
        </w:rPr>
        <w:tab/>
      </w:r>
      <w:r w:rsidR="00646F99" w:rsidRPr="009C6006">
        <w:rPr>
          <w:rFonts w:ascii="Times New Roman" w:hAnsi="Times New Roman" w:cs="Times New Roman"/>
          <w:sz w:val="24"/>
          <w:szCs w:val="24"/>
        </w:rPr>
        <w:t xml:space="preserve">through the appropriate court </w:t>
      </w:r>
      <w:proofErr w:type="gramStart"/>
      <w:r w:rsidR="00646F99" w:rsidRPr="009C6006">
        <w:rPr>
          <w:rFonts w:ascii="Times New Roman" w:hAnsi="Times New Roman" w:cs="Times New Roman"/>
          <w:sz w:val="24"/>
          <w:szCs w:val="24"/>
        </w:rPr>
        <w:t>system;</w:t>
      </w:r>
      <w:proofErr w:type="gramEnd"/>
    </w:p>
    <w:p w14:paraId="7A4B9FFC" w14:textId="77777777" w:rsidR="004C7D3E" w:rsidRDefault="005F574A" w:rsidP="00416012">
      <w:pPr>
        <w:numPr>
          <w:ilvl w:val="0"/>
          <w:numId w:val="11"/>
        </w:numPr>
        <w:tabs>
          <w:tab w:val="left" w:pos="1800"/>
          <w:tab w:val="left" w:pos="6120"/>
        </w:tabs>
        <w:spacing w:after="0" w:line="240" w:lineRule="auto"/>
        <w:ind w:hanging="540"/>
        <w:rPr>
          <w:rFonts w:ascii="Times New Roman" w:hAnsi="Times New Roman" w:cs="Times New Roman"/>
          <w:sz w:val="24"/>
          <w:szCs w:val="24"/>
        </w:rPr>
      </w:pPr>
      <w:r>
        <w:rPr>
          <w:rFonts w:ascii="Times New Roman" w:hAnsi="Times New Roman" w:cs="Times New Roman"/>
          <w:sz w:val="24"/>
          <w:szCs w:val="24"/>
        </w:rPr>
        <w:lastRenderedPageBreak/>
        <w:t xml:space="preserve">Be responsible for the installation, maintenance, or repair of any </w:t>
      </w:r>
      <w:proofErr w:type="gramStart"/>
      <w:r>
        <w:rPr>
          <w:rFonts w:ascii="Times New Roman" w:hAnsi="Times New Roman" w:cs="Times New Roman"/>
          <w:sz w:val="24"/>
          <w:szCs w:val="24"/>
        </w:rPr>
        <w:t>automated</w:t>
      </w:r>
      <w:proofErr w:type="gramEnd"/>
      <w:r>
        <w:rPr>
          <w:rFonts w:ascii="Times New Roman" w:hAnsi="Times New Roman" w:cs="Times New Roman"/>
          <w:sz w:val="24"/>
          <w:szCs w:val="24"/>
        </w:rPr>
        <w:t xml:space="preserve"> </w:t>
      </w:r>
    </w:p>
    <w:p w14:paraId="40998837" w14:textId="69257806" w:rsidR="00832834" w:rsidRDefault="004C7D3E" w:rsidP="00416012">
      <w:pPr>
        <w:tabs>
          <w:tab w:val="left" w:pos="1800"/>
        </w:tabs>
        <w:spacing w:after="0" w:line="240" w:lineRule="auto"/>
        <w:ind w:left="1260" w:hanging="540"/>
        <w:rPr>
          <w:rFonts w:ascii="Times New Roman" w:hAnsi="Times New Roman" w:cs="Times New Roman"/>
          <w:sz w:val="24"/>
          <w:szCs w:val="24"/>
        </w:rPr>
      </w:pPr>
      <w:r>
        <w:rPr>
          <w:rFonts w:ascii="Times New Roman" w:hAnsi="Times New Roman" w:cs="Times New Roman"/>
          <w:sz w:val="24"/>
          <w:szCs w:val="24"/>
        </w:rPr>
        <w:tab/>
      </w:r>
      <w:r w:rsidR="00416012">
        <w:rPr>
          <w:rFonts w:ascii="Times New Roman" w:hAnsi="Times New Roman" w:cs="Times New Roman"/>
          <w:sz w:val="24"/>
          <w:szCs w:val="24"/>
        </w:rPr>
        <w:tab/>
      </w:r>
      <w:r w:rsidR="005F574A">
        <w:rPr>
          <w:rFonts w:ascii="Times New Roman" w:hAnsi="Times New Roman" w:cs="Times New Roman"/>
          <w:sz w:val="24"/>
          <w:szCs w:val="24"/>
        </w:rPr>
        <w:t xml:space="preserve">enforcement devices used in school </w:t>
      </w:r>
      <w:proofErr w:type="gramStart"/>
      <w:r w:rsidR="005F574A">
        <w:rPr>
          <w:rFonts w:ascii="Times New Roman" w:hAnsi="Times New Roman" w:cs="Times New Roman"/>
          <w:sz w:val="24"/>
          <w:szCs w:val="24"/>
        </w:rPr>
        <w:t>zones</w:t>
      </w:r>
      <w:r w:rsidR="00832834">
        <w:rPr>
          <w:rFonts w:ascii="Times New Roman" w:hAnsi="Times New Roman" w:cs="Times New Roman"/>
          <w:sz w:val="24"/>
          <w:szCs w:val="24"/>
        </w:rPr>
        <w:t>;</w:t>
      </w:r>
      <w:proofErr w:type="gramEnd"/>
    </w:p>
    <w:p w14:paraId="22007E35" w14:textId="2224D676" w:rsidR="004C7D3E" w:rsidRDefault="00832834" w:rsidP="00416012">
      <w:pPr>
        <w:numPr>
          <w:ilvl w:val="0"/>
          <w:numId w:val="11"/>
        </w:numPr>
        <w:tabs>
          <w:tab w:val="left" w:pos="1800"/>
          <w:tab w:val="left" w:pos="6120"/>
        </w:tabs>
        <w:spacing w:after="0" w:line="240" w:lineRule="auto"/>
        <w:ind w:hanging="540"/>
        <w:rPr>
          <w:rFonts w:ascii="Times New Roman" w:hAnsi="Times New Roman" w:cs="Times New Roman"/>
          <w:sz w:val="24"/>
          <w:szCs w:val="24"/>
        </w:rPr>
      </w:pPr>
      <w:r>
        <w:rPr>
          <w:rFonts w:ascii="Times New Roman" w:hAnsi="Times New Roman" w:cs="Times New Roman"/>
          <w:sz w:val="24"/>
          <w:szCs w:val="24"/>
        </w:rPr>
        <w:t>M</w:t>
      </w:r>
      <w:r w:rsidR="005F574A">
        <w:rPr>
          <w:rFonts w:ascii="Times New Roman" w:hAnsi="Times New Roman" w:cs="Times New Roman"/>
          <w:sz w:val="24"/>
          <w:szCs w:val="24"/>
        </w:rPr>
        <w:t>eet any requirements or regulations established by</w:t>
      </w:r>
      <w:r w:rsidR="00A27550">
        <w:rPr>
          <w:rFonts w:ascii="Times New Roman" w:hAnsi="Times New Roman" w:cs="Times New Roman"/>
          <w:sz w:val="24"/>
          <w:szCs w:val="24"/>
        </w:rPr>
        <w:t xml:space="preserve"> the </w:t>
      </w:r>
      <w:r w:rsidR="00904155">
        <w:rPr>
          <w:rFonts w:ascii="Times New Roman" w:hAnsi="Times New Roman" w:cs="Times New Roman"/>
          <w:sz w:val="24"/>
          <w:szCs w:val="24"/>
        </w:rPr>
        <w:t>G</w:t>
      </w:r>
      <w:r w:rsidR="005F574A">
        <w:rPr>
          <w:rFonts w:ascii="Times New Roman" w:hAnsi="Times New Roman" w:cs="Times New Roman"/>
          <w:sz w:val="24"/>
          <w:szCs w:val="24"/>
        </w:rPr>
        <w:t xml:space="preserve">DOT regarding the </w:t>
      </w:r>
    </w:p>
    <w:p w14:paraId="33C2104C" w14:textId="5D7A7996" w:rsidR="005F574A" w:rsidRDefault="004C7D3E" w:rsidP="00416012">
      <w:pPr>
        <w:tabs>
          <w:tab w:val="left" w:pos="1800"/>
        </w:tabs>
        <w:spacing w:after="0" w:line="240" w:lineRule="auto"/>
        <w:ind w:left="1260" w:hanging="540"/>
        <w:rPr>
          <w:rFonts w:ascii="Times New Roman" w:hAnsi="Times New Roman" w:cs="Times New Roman"/>
          <w:sz w:val="24"/>
          <w:szCs w:val="24"/>
        </w:rPr>
      </w:pPr>
      <w:r>
        <w:rPr>
          <w:rFonts w:ascii="Times New Roman" w:hAnsi="Times New Roman" w:cs="Times New Roman"/>
          <w:sz w:val="24"/>
          <w:szCs w:val="24"/>
        </w:rPr>
        <w:tab/>
      </w:r>
      <w:r w:rsidR="00416012">
        <w:rPr>
          <w:rFonts w:ascii="Times New Roman" w:hAnsi="Times New Roman" w:cs="Times New Roman"/>
          <w:sz w:val="24"/>
          <w:szCs w:val="24"/>
        </w:rPr>
        <w:tab/>
      </w:r>
      <w:r w:rsidR="005F574A">
        <w:rPr>
          <w:rFonts w:ascii="Times New Roman" w:hAnsi="Times New Roman" w:cs="Times New Roman"/>
          <w:sz w:val="24"/>
          <w:szCs w:val="24"/>
        </w:rPr>
        <w:t>devices;</w:t>
      </w:r>
      <w:r w:rsidR="005F574A" w:rsidRPr="005F574A">
        <w:rPr>
          <w:rFonts w:ascii="Times New Roman" w:hAnsi="Times New Roman" w:cs="Times New Roman"/>
          <w:sz w:val="24"/>
          <w:szCs w:val="24"/>
        </w:rPr>
        <w:t xml:space="preserve"> and</w:t>
      </w:r>
    </w:p>
    <w:p w14:paraId="5EFBD8A0" w14:textId="77777777" w:rsidR="004C7D3E" w:rsidRDefault="009C6006" w:rsidP="00416012">
      <w:pPr>
        <w:numPr>
          <w:ilvl w:val="0"/>
          <w:numId w:val="11"/>
        </w:numPr>
        <w:tabs>
          <w:tab w:val="left" w:pos="1800"/>
          <w:tab w:val="left" w:pos="6120"/>
        </w:tabs>
        <w:spacing w:after="0" w:line="240" w:lineRule="auto"/>
        <w:ind w:hanging="540"/>
        <w:rPr>
          <w:rFonts w:ascii="Times New Roman" w:hAnsi="Times New Roman" w:cs="Times New Roman"/>
          <w:sz w:val="24"/>
          <w:szCs w:val="24"/>
        </w:rPr>
      </w:pPr>
      <w:r w:rsidRPr="005F574A">
        <w:rPr>
          <w:rFonts w:ascii="Times New Roman" w:hAnsi="Times New Roman" w:cs="Times New Roman"/>
          <w:sz w:val="24"/>
          <w:szCs w:val="24"/>
        </w:rPr>
        <w:t xml:space="preserve">Provide information to the public through public relations efforts </w:t>
      </w:r>
      <w:proofErr w:type="gramStart"/>
      <w:r w:rsidRPr="005F574A">
        <w:rPr>
          <w:rFonts w:ascii="Times New Roman" w:hAnsi="Times New Roman" w:cs="Times New Roman"/>
          <w:sz w:val="24"/>
          <w:szCs w:val="24"/>
        </w:rPr>
        <w:t>regarding</w:t>
      </w:r>
      <w:proofErr w:type="gramEnd"/>
      <w:r w:rsidRPr="005F574A">
        <w:rPr>
          <w:rFonts w:ascii="Times New Roman" w:hAnsi="Times New Roman" w:cs="Times New Roman"/>
          <w:sz w:val="24"/>
          <w:szCs w:val="24"/>
        </w:rPr>
        <w:t xml:space="preserve"> </w:t>
      </w:r>
    </w:p>
    <w:p w14:paraId="2B68A998" w14:textId="3E974F8D" w:rsidR="00646F99" w:rsidRDefault="004C7D3E" w:rsidP="00416012">
      <w:pPr>
        <w:tabs>
          <w:tab w:val="left" w:pos="1800"/>
        </w:tabs>
        <w:spacing w:after="0" w:line="240" w:lineRule="auto"/>
        <w:ind w:left="1260" w:hanging="540"/>
        <w:rPr>
          <w:rFonts w:ascii="Times New Roman" w:hAnsi="Times New Roman" w:cs="Times New Roman"/>
          <w:sz w:val="24"/>
          <w:szCs w:val="24"/>
        </w:rPr>
      </w:pPr>
      <w:r>
        <w:rPr>
          <w:rFonts w:ascii="Times New Roman" w:hAnsi="Times New Roman" w:cs="Times New Roman"/>
          <w:sz w:val="24"/>
          <w:szCs w:val="24"/>
        </w:rPr>
        <w:tab/>
      </w:r>
      <w:r w:rsidR="00416012">
        <w:rPr>
          <w:rFonts w:ascii="Times New Roman" w:hAnsi="Times New Roman" w:cs="Times New Roman"/>
          <w:sz w:val="24"/>
          <w:szCs w:val="24"/>
        </w:rPr>
        <w:tab/>
      </w:r>
      <w:r w:rsidR="009C6006" w:rsidRPr="005F574A">
        <w:rPr>
          <w:rFonts w:ascii="Times New Roman" w:hAnsi="Times New Roman" w:cs="Times New Roman"/>
          <w:sz w:val="24"/>
          <w:szCs w:val="24"/>
        </w:rPr>
        <w:t>the ASE program</w:t>
      </w:r>
      <w:r w:rsidR="005F574A" w:rsidRPr="005F574A">
        <w:rPr>
          <w:rFonts w:ascii="Times New Roman" w:hAnsi="Times New Roman" w:cs="Times New Roman"/>
          <w:sz w:val="24"/>
          <w:szCs w:val="24"/>
        </w:rPr>
        <w:t xml:space="preserve">. </w:t>
      </w:r>
    </w:p>
    <w:p w14:paraId="49B5C334" w14:textId="77777777" w:rsidR="009C6006" w:rsidRPr="00DE08B1" w:rsidRDefault="009C6006" w:rsidP="009E519E">
      <w:pPr>
        <w:numPr>
          <w:ilvl w:val="0"/>
          <w:numId w:val="1"/>
        </w:numPr>
        <w:spacing w:before="240" w:line="240" w:lineRule="auto"/>
        <w:ind w:left="1260" w:hanging="540"/>
        <w:jc w:val="both"/>
        <w:rPr>
          <w:rFonts w:ascii="Times New Roman" w:hAnsi="Times New Roman" w:cs="Times New Roman"/>
          <w:b/>
          <w:bCs/>
          <w:sz w:val="24"/>
          <w:szCs w:val="24"/>
        </w:rPr>
      </w:pPr>
      <w:r w:rsidRPr="00DE08B1">
        <w:rPr>
          <w:rFonts w:ascii="Times New Roman" w:hAnsi="Times New Roman" w:cs="Times New Roman"/>
          <w:b/>
          <w:bCs/>
          <w:sz w:val="24"/>
          <w:szCs w:val="24"/>
          <w:u w:val="single"/>
        </w:rPr>
        <w:t>Responsibilities of Bibb County School District</w:t>
      </w:r>
      <w:r w:rsidRPr="00DE08B1">
        <w:rPr>
          <w:rFonts w:ascii="Times New Roman" w:hAnsi="Times New Roman" w:cs="Times New Roman"/>
          <w:b/>
          <w:bCs/>
          <w:sz w:val="24"/>
          <w:szCs w:val="24"/>
        </w:rPr>
        <w:t xml:space="preserve">. </w:t>
      </w:r>
    </w:p>
    <w:p w14:paraId="5D0E7C07" w14:textId="18CEE5E0" w:rsidR="009C6006" w:rsidRPr="00DE08B1" w:rsidRDefault="009C6006" w:rsidP="00C24B62">
      <w:pPr>
        <w:spacing w:before="240" w:line="240" w:lineRule="auto"/>
        <w:ind w:firstLine="720"/>
        <w:jc w:val="both"/>
        <w:rPr>
          <w:rFonts w:ascii="Times New Roman" w:hAnsi="Times New Roman" w:cs="Times New Roman"/>
          <w:sz w:val="24"/>
          <w:szCs w:val="24"/>
        </w:rPr>
      </w:pPr>
      <w:r w:rsidRPr="00DE08B1">
        <w:rPr>
          <w:rFonts w:ascii="Times New Roman" w:hAnsi="Times New Roman" w:cs="Times New Roman"/>
          <w:sz w:val="24"/>
          <w:szCs w:val="24"/>
        </w:rPr>
        <w:t xml:space="preserve">Responsibilities of the </w:t>
      </w:r>
      <w:r w:rsidR="00832834">
        <w:rPr>
          <w:rFonts w:ascii="Times New Roman" w:hAnsi="Times New Roman" w:cs="Times New Roman"/>
          <w:sz w:val="24"/>
          <w:szCs w:val="24"/>
        </w:rPr>
        <w:t xml:space="preserve">School </w:t>
      </w:r>
      <w:r w:rsidRPr="00DE08B1">
        <w:rPr>
          <w:rFonts w:ascii="Times New Roman" w:hAnsi="Times New Roman" w:cs="Times New Roman"/>
          <w:sz w:val="24"/>
          <w:szCs w:val="24"/>
        </w:rPr>
        <w:t>District are as follows:</w:t>
      </w:r>
    </w:p>
    <w:p w14:paraId="0FB90617" w14:textId="7A443CBD" w:rsidR="009C6006" w:rsidRPr="00DE08B1" w:rsidRDefault="009C6006" w:rsidP="004C7D3E">
      <w:pPr>
        <w:numPr>
          <w:ilvl w:val="0"/>
          <w:numId w:val="4"/>
        </w:numPr>
        <w:spacing w:after="0" w:line="240" w:lineRule="auto"/>
        <w:ind w:left="1800" w:hanging="540"/>
        <w:jc w:val="both"/>
        <w:rPr>
          <w:rFonts w:ascii="Times New Roman" w:hAnsi="Times New Roman" w:cs="Times New Roman"/>
          <w:sz w:val="24"/>
          <w:szCs w:val="24"/>
        </w:rPr>
      </w:pPr>
      <w:r w:rsidRPr="00DE08B1">
        <w:rPr>
          <w:rFonts w:ascii="Times New Roman" w:hAnsi="Times New Roman" w:cs="Times New Roman"/>
          <w:sz w:val="24"/>
          <w:szCs w:val="24"/>
        </w:rPr>
        <w:t xml:space="preserve">Complete and sign all required documents to achieve </w:t>
      </w:r>
      <w:r w:rsidR="00904155">
        <w:rPr>
          <w:rFonts w:ascii="Times New Roman" w:hAnsi="Times New Roman" w:cs="Times New Roman"/>
          <w:sz w:val="24"/>
          <w:szCs w:val="24"/>
        </w:rPr>
        <w:t>G</w:t>
      </w:r>
      <w:r w:rsidRPr="00DE08B1">
        <w:rPr>
          <w:rFonts w:ascii="Times New Roman" w:hAnsi="Times New Roman" w:cs="Times New Roman"/>
          <w:sz w:val="24"/>
          <w:szCs w:val="24"/>
        </w:rPr>
        <w:t xml:space="preserve">DOT permits for the ASE Program in the school safety </w:t>
      </w:r>
      <w:proofErr w:type="gramStart"/>
      <w:r w:rsidRPr="00DE08B1">
        <w:rPr>
          <w:rFonts w:ascii="Times New Roman" w:hAnsi="Times New Roman" w:cs="Times New Roman"/>
          <w:sz w:val="24"/>
          <w:szCs w:val="24"/>
        </w:rPr>
        <w:t>zones;</w:t>
      </w:r>
      <w:proofErr w:type="gramEnd"/>
    </w:p>
    <w:p w14:paraId="0797736F" w14:textId="4E72ED07" w:rsidR="003F740C" w:rsidRDefault="005F574A" w:rsidP="004C7D3E">
      <w:pPr>
        <w:numPr>
          <w:ilvl w:val="0"/>
          <w:numId w:val="4"/>
        </w:numPr>
        <w:tabs>
          <w:tab w:val="left" w:pos="1260"/>
          <w:tab w:val="left" w:pos="1800"/>
        </w:tabs>
        <w:spacing w:after="0" w:line="240" w:lineRule="auto"/>
        <w:ind w:left="1800" w:hanging="540"/>
        <w:jc w:val="both"/>
        <w:rPr>
          <w:rFonts w:ascii="Times New Roman" w:hAnsi="Times New Roman" w:cs="Times New Roman"/>
          <w:sz w:val="24"/>
          <w:szCs w:val="24"/>
        </w:rPr>
      </w:pPr>
      <w:r>
        <w:rPr>
          <w:rFonts w:ascii="Times New Roman" w:hAnsi="Times New Roman" w:cs="Times New Roman"/>
          <w:sz w:val="24"/>
          <w:szCs w:val="24"/>
        </w:rPr>
        <w:t xml:space="preserve">Direct parents and </w:t>
      </w:r>
      <w:r w:rsidR="005277D3">
        <w:rPr>
          <w:rFonts w:ascii="Times New Roman" w:hAnsi="Times New Roman" w:cs="Times New Roman"/>
          <w:sz w:val="24"/>
          <w:szCs w:val="24"/>
        </w:rPr>
        <w:t xml:space="preserve">citizens </w:t>
      </w:r>
      <w:r>
        <w:rPr>
          <w:rFonts w:ascii="Times New Roman" w:hAnsi="Times New Roman" w:cs="Times New Roman"/>
          <w:sz w:val="24"/>
          <w:szCs w:val="24"/>
        </w:rPr>
        <w:t>that</w:t>
      </w:r>
      <w:r w:rsidR="005277D3">
        <w:rPr>
          <w:rFonts w:ascii="Times New Roman" w:hAnsi="Times New Roman" w:cs="Times New Roman"/>
          <w:sz w:val="24"/>
          <w:szCs w:val="24"/>
        </w:rPr>
        <w:t xml:space="preserve"> contact</w:t>
      </w:r>
      <w:r>
        <w:rPr>
          <w:rFonts w:ascii="Times New Roman" w:hAnsi="Times New Roman" w:cs="Times New Roman"/>
          <w:sz w:val="24"/>
          <w:szCs w:val="24"/>
        </w:rPr>
        <w:t xml:space="preserve"> the School District regarding concerns with the ASE Program to communicate with the appropriate individual </w:t>
      </w:r>
      <w:r w:rsidR="005277D3">
        <w:rPr>
          <w:rFonts w:ascii="Times New Roman" w:hAnsi="Times New Roman" w:cs="Times New Roman"/>
          <w:sz w:val="24"/>
          <w:szCs w:val="24"/>
        </w:rPr>
        <w:t>designated</w:t>
      </w:r>
      <w:r>
        <w:rPr>
          <w:rFonts w:ascii="Times New Roman" w:hAnsi="Times New Roman" w:cs="Times New Roman"/>
          <w:sz w:val="24"/>
          <w:szCs w:val="24"/>
        </w:rPr>
        <w:t xml:space="preserve"> by Macon-Bibb </w:t>
      </w:r>
      <w:r w:rsidR="005277D3">
        <w:rPr>
          <w:rFonts w:ascii="Times New Roman" w:hAnsi="Times New Roman" w:cs="Times New Roman"/>
          <w:sz w:val="24"/>
          <w:szCs w:val="24"/>
        </w:rPr>
        <w:t>to address such concerns; and</w:t>
      </w:r>
    </w:p>
    <w:p w14:paraId="71E718F7" w14:textId="423F32C2" w:rsidR="009C6006" w:rsidRPr="003F740C" w:rsidRDefault="009C6006" w:rsidP="004C7D3E">
      <w:pPr>
        <w:numPr>
          <w:ilvl w:val="0"/>
          <w:numId w:val="4"/>
        </w:numPr>
        <w:tabs>
          <w:tab w:val="left" w:pos="4140"/>
        </w:tabs>
        <w:spacing w:line="240" w:lineRule="auto"/>
        <w:ind w:left="1800" w:hanging="540"/>
        <w:jc w:val="both"/>
        <w:rPr>
          <w:rFonts w:ascii="Times New Roman" w:hAnsi="Times New Roman" w:cs="Times New Roman"/>
          <w:sz w:val="24"/>
          <w:szCs w:val="24"/>
        </w:rPr>
      </w:pPr>
      <w:r w:rsidRPr="003F740C">
        <w:rPr>
          <w:rFonts w:ascii="Times New Roman" w:hAnsi="Times New Roman" w:cs="Times New Roman"/>
          <w:sz w:val="24"/>
          <w:szCs w:val="24"/>
        </w:rPr>
        <w:t>Provide information to Macon-Bibb on school calendars, school safety zone times, times when flashing lights should be in operation, and other events resulting in school closures</w:t>
      </w:r>
      <w:r w:rsidR="005277D3">
        <w:rPr>
          <w:rFonts w:ascii="Times New Roman" w:hAnsi="Times New Roman" w:cs="Times New Roman"/>
          <w:sz w:val="24"/>
          <w:szCs w:val="24"/>
        </w:rPr>
        <w:t>.</w:t>
      </w:r>
    </w:p>
    <w:p w14:paraId="297B6A31" w14:textId="7EA5A852" w:rsidR="005277D3" w:rsidRPr="005277D3" w:rsidRDefault="005277D3" w:rsidP="005277D3">
      <w:pPr>
        <w:pStyle w:val="ListParagraph"/>
        <w:numPr>
          <w:ilvl w:val="0"/>
          <w:numId w:val="1"/>
        </w:numPr>
        <w:spacing w:line="240" w:lineRule="auto"/>
        <w:rPr>
          <w:rFonts w:ascii="Times New Roman" w:hAnsi="Times New Roman" w:cs="Times New Roman"/>
          <w:b/>
          <w:sz w:val="24"/>
          <w:szCs w:val="24"/>
        </w:rPr>
      </w:pPr>
      <w:r w:rsidRPr="005277D3">
        <w:rPr>
          <w:rFonts w:ascii="Times New Roman" w:hAnsi="Times New Roman" w:cs="Times New Roman"/>
          <w:b/>
          <w:sz w:val="24"/>
          <w:szCs w:val="24"/>
          <w:u w:val="single"/>
        </w:rPr>
        <w:t>General Provisions</w:t>
      </w:r>
    </w:p>
    <w:p w14:paraId="0A98BF65" w14:textId="77777777" w:rsidR="005277D3" w:rsidRPr="005277D3" w:rsidRDefault="005277D3" w:rsidP="005277D3">
      <w:pPr>
        <w:pStyle w:val="ListParagraph"/>
        <w:spacing w:line="240" w:lineRule="auto"/>
        <w:rPr>
          <w:rFonts w:ascii="Times New Roman" w:hAnsi="Times New Roman" w:cs="Times New Roman"/>
          <w:b/>
          <w:sz w:val="24"/>
          <w:szCs w:val="24"/>
        </w:rPr>
      </w:pPr>
    </w:p>
    <w:p w14:paraId="456984FA" w14:textId="77777777" w:rsidR="004C7D3E" w:rsidRPr="004C7D3E" w:rsidRDefault="005277D3" w:rsidP="004C7D3E">
      <w:pPr>
        <w:pStyle w:val="ListParagraph"/>
        <w:numPr>
          <w:ilvl w:val="0"/>
          <w:numId w:val="9"/>
        </w:numPr>
        <w:tabs>
          <w:tab w:val="left" w:pos="1890"/>
        </w:tabs>
        <w:spacing w:line="240" w:lineRule="auto"/>
        <w:ind w:firstLine="180"/>
        <w:rPr>
          <w:rFonts w:ascii="Times New Roman" w:hAnsi="Times New Roman" w:cs="Times New Roman"/>
          <w:b/>
          <w:sz w:val="24"/>
          <w:szCs w:val="24"/>
        </w:rPr>
      </w:pPr>
      <w:r w:rsidRPr="005277D3">
        <w:rPr>
          <w:rFonts w:ascii="Times New Roman" w:hAnsi="Times New Roman" w:cs="Times New Roman"/>
          <w:b/>
          <w:sz w:val="24"/>
          <w:szCs w:val="24"/>
        </w:rPr>
        <w:t xml:space="preserve">Amendments.  </w:t>
      </w:r>
      <w:r w:rsidRPr="005277D3">
        <w:rPr>
          <w:rFonts w:ascii="Times New Roman" w:hAnsi="Times New Roman" w:cs="Times New Roman"/>
          <w:bCs/>
          <w:sz w:val="24"/>
          <w:szCs w:val="24"/>
        </w:rPr>
        <w:t>Either</w:t>
      </w:r>
      <w:r w:rsidRPr="005277D3">
        <w:rPr>
          <w:rFonts w:ascii="Times New Roman" w:hAnsi="Times New Roman" w:cs="Times New Roman"/>
          <w:b/>
          <w:sz w:val="24"/>
          <w:szCs w:val="24"/>
        </w:rPr>
        <w:t xml:space="preserve"> </w:t>
      </w:r>
      <w:r w:rsidRPr="005277D3">
        <w:rPr>
          <w:rFonts w:ascii="Times New Roman" w:hAnsi="Times New Roman" w:cs="Times New Roman"/>
          <w:sz w:val="24"/>
          <w:szCs w:val="24"/>
        </w:rPr>
        <w:t xml:space="preserve">party may request changes to this MOU. Any changes, </w:t>
      </w:r>
    </w:p>
    <w:p w14:paraId="512567FA" w14:textId="77777777" w:rsidR="004C7D3E" w:rsidRDefault="004C7D3E" w:rsidP="004C7D3E">
      <w:pPr>
        <w:pStyle w:val="ListParagraph"/>
        <w:tabs>
          <w:tab w:val="left" w:pos="1890"/>
        </w:tabs>
        <w:spacing w:line="240" w:lineRule="auto"/>
        <w:ind w:left="1260"/>
        <w:rPr>
          <w:rFonts w:ascii="Times New Roman" w:hAnsi="Times New Roman" w:cs="Times New Roman"/>
          <w:sz w:val="24"/>
          <w:szCs w:val="24"/>
        </w:rPr>
      </w:pPr>
      <w:r>
        <w:rPr>
          <w:rFonts w:ascii="Times New Roman" w:hAnsi="Times New Roman" w:cs="Times New Roman"/>
          <w:b/>
          <w:sz w:val="24"/>
          <w:szCs w:val="24"/>
        </w:rPr>
        <w:tab/>
      </w:r>
      <w:r w:rsidR="005277D3" w:rsidRPr="005277D3">
        <w:rPr>
          <w:rFonts w:ascii="Times New Roman" w:hAnsi="Times New Roman" w:cs="Times New Roman"/>
          <w:sz w:val="24"/>
          <w:szCs w:val="24"/>
        </w:rPr>
        <w:t xml:space="preserve">modifications, revisions, or amendments to this MOU which are </w:t>
      </w:r>
      <w:proofErr w:type="gramStart"/>
      <w:r w:rsidR="005277D3" w:rsidRPr="005277D3">
        <w:rPr>
          <w:rFonts w:ascii="Times New Roman" w:hAnsi="Times New Roman" w:cs="Times New Roman"/>
          <w:sz w:val="24"/>
          <w:szCs w:val="24"/>
        </w:rPr>
        <w:t>mutually</w:t>
      </w:r>
      <w:proofErr w:type="gramEnd"/>
      <w:r w:rsidR="005277D3" w:rsidRPr="005277D3">
        <w:rPr>
          <w:rFonts w:ascii="Times New Roman" w:hAnsi="Times New Roman" w:cs="Times New Roman"/>
          <w:sz w:val="24"/>
          <w:szCs w:val="24"/>
        </w:rPr>
        <w:t xml:space="preserve"> </w:t>
      </w:r>
    </w:p>
    <w:p w14:paraId="4C3EFFC4" w14:textId="1F20C64E" w:rsidR="005277D3" w:rsidRPr="005277D3" w:rsidRDefault="005277D3" w:rsidP="004C7D3E">
      <w:pPr>
        <w:pStyle w:val="ListParagraph"/>
        <w:tabs>
          <w:tab w:val="left" w:pos="1890"/>
        </w:tabs>
        <w:spacing w:line="240" w:lineRule="auto"/>
        <w:ind w:left="1890"/>
        <w:rPr>
          <w:rFonts w:ascii="Times New Roman" w:hAnsi="Times New Roman" w:cs="Times New Roman"/>
          <w:b/>
          <w:sz w:val="24"/>
          <w:szCs w:val="24"/>
        </w:rPr>
      </w:pPr>
      <w:r w:rsidRPr="005277D3">
        <w:rPr>
          <w:rFonts w:ascii="Times New Roman" w:hAnsi="Times New Roman" w:cs="Times New Roman"/>
          <w:sz w:val="24"/>
          <w:szCs w:val="24"/>
        </w:rPr>
        <w:t xml:space="preserve">agreed upon by and between the parties to this MOU shall be incorporated by written instrument and </w:t>
      </w:r>
      <w:r w:rsidR="00A27550">
        <w:rPr>
          <w:rFonts w:ascii="Times New Roman" w:hAnsi="Times New Roman" w:cs="Times New Roman"/>
          <w:sz w:val="24"/>
          <w:szCs w:val="24"/>
        </w:rPr>
        <w:t xml:space="preserve">take effect </w:t>
      </w:r>
      <w:r w:rsidRPr="005277D3">
        <w:rPr>
          <w:rFonts w:ascii="Times New Roman" w:hAnsi="Times New Roman" w:cs="Times New Roman"/>
          <w:sz w:val="24"/>
          <w:szCs w:val="24"/>
        </w:rPr>
        <w:t>when executed and signed by all parties to this MOU.</w:t>
      </w:r>
    </w:p>
    <w:p w14:paraId="2D0EF2CE" w14:textId="77777777" w:rsidR="004C7D3E" w:rsidRPr="004C7D3E" w:rsidRDefault="005277D3" w:rsidP="004C7D3E">
      <w:pPr>
        <w:pStyle w:val="ListParagraph"/>
        <w:numPr>
          <w:ilvl w:val="0"/>
          <w:numId w:val="9"/>
        </w:numPr>
        <w:tabs>
          <w:tab w:val="left" w:pos="1890"/>
        </w:tabs>
        <w:spacing w:line="240" w:lineRule="auto"/>
        <w:ind w:firstLine="180"/>
        <w:rPr>
          <w:rFonts w:ascii="Times New Roman" w:hAnsi="Times New Roman" w:cs="Times New Roman"/>
          <w:b/>
          <w:sz w:val="24"/>
          <w:szCs w:val="24"/>
        </w:rPr>
      </w:pPr>
      <w:r w:rsidRPr="005277D3">
        <w:rPr>
          <w:rFonts w:ascii="Times New Roman" w:hAnsi="Times New Roman" w:cs="Times New Roman"/>
          <w:b/>
          <w:sz w:val="24"/>
          <w:szCs w:val="24"/>
        </w:rPr>
        <w:t xml:space="preserve">Applicable Law.  </w:t>
      </w:r>
      <w:r w:rsidRPr="005277D3">
        <w:rPr>
          <w:rFonts w:ascii="Times New Roman" w:hAnsi="Times New Roman" w:cs="Times New Roman"/>
          <w:sz w:val="24"/>
          <w:szCs w:val="24"/>
        </w:rPr>
        <w:t xml:space="preserve">The construction, </w:t>
      </w:r>
      <w:proofErr w:type="gramStart"/>
      <w:r w:rsidRPr="005277D3">
        <w:rPr>
          <w:rFonts w:ascii="Times New Roman" w:hAnsi="Times New Roman" w:cs="Times New Roman"/>
          <w:sz w:val="24"/>
          <w:szCs w:val="24"/>
        </w:rPr>
        <w:t>interpretation</w:t>
      </w:r>
      <w:proofErr w:type="gramEnd"/>
      <w:r w:rsidRPr="005277D3">
        <w:rPr>
          <w:rFonts w:ascii="Times New Roman" w:hAnsi="Times New Roman" w:cs="Times New Roman"/>
          <w:sz w:val="24"/>
          <w:szCs w:val="24"/>
        </w:rPr>
        <w:t xml:space="preserve"> and enforcement of this </w:t>
      </w:r>
    </w:p>
    <w:p w14:paraId="1B5870A0" w14:textId="77777777" w:rsidR="004C7D3E" w:rsidRDefault="004C7D3E" w:rsidP="004C7D3E">
      <w:pPr>
        <w:pStyle w:val="ListParagraph"/>
        <w:tabs>
          <w:tab w:val="left" w:pos="1890"/>
        </w:tabs>
        <w:spacing w:line="240" w:lineRule="auto"/>
        <w:ind w:left="1260"/>
        <w:rPr>
          <w:rFonts w:ascii="Times New Roman" w:hAnsi="Times New Roman" w:cs="Times New Roman"/>
          <w:sz w:val="24"/>
          <w:szCs w:val="24"/>
        </w:rPr>
      </w:pPr>
      <w:r>
        <w:rPr>
          <w:rFonts w:ascii="Times New Roman" w:hAnsi="Times New Roman" w:cs="Times New Roman"/>
          <w:b/>
          <w:sz w:val="24"/>
          <w:szCs w:val="24"/>
        </w:rPr>
        <w:tab/>
      </w:r>
      <w:r w:rsidR="005277D3" w:rsidRPr="005277D3">
        <w:rPr>
          <w:rFonts w:ascii="Times New Roman" w:hAnsi="Times New Roman" w:cs="Times New Roman"/>
          <w:sz w:val="24"/>
          <w:szCs w:val="24"/>
        </w:rPr>
        <w:t xml:space="preserve">MOU shall be governed by the laws of the State of Georgia. The courts of the </w:t>
      </w:r>
    </w:p>
    <w:p w14:paraId="479AD765" w14:textId="3C502E1A" w:rsidR="005277D3" w:rsidRPr="005277D3" w:rsidRDefault="005277D3" w:rsidP="004C7D3E">
      <w:pPr>
        <w:pStyle w:val="ListParagraph"/>
        <w:tabs>
          <w:tab w:val="left" w:pos="1890"/>
        </w:tabs>
        <w:spacing w:line="240" w:lineRule="auto"/>
        <w:ind w:left="1890"/>
        <w:rPr>
          <w:rFonts w:ascii="Times New Roman" w:hAnsi="Times New Roman" w:cs="Times New Roman"/>
          <w:b/>
          <w:sz w:val="24"/>
          <w:szCs w:val="24"/>
        </w:rPr>
      </w:pPr>
      <w:r w:rsidRPr="005277D3">
        <w:rPr>
          <w:rFonts w:ascii="Times New Roman" w:hAnsi="Times New Roman" w:cs="Times New Roman"/>
          <w:sz w:val="24"/>
          <w:szCs w:val="24"/>
        </w:rPr>
        <w:t>State of Georgia shall have jurisdiction over any action arising out of this MOU and over the parties, and the venue shall be in Bibb County, Georgia.</w:t>
      </w:r>
    </w:p>
    <w:p w14:paraId="249FB42F" w14:textId="5ADEBE9C" w:rsidR="005277D3" w:rsidRPr="004C7D3E" w:rsidRDefault="005277D3" w:rsidP="004C7D3E">
      <w:pPr>
        <w:pStyle w:val="ListParagraph"/>
        <w:numPr>
          <w:ilvl w:val="0"/>
          <w:numId w:val="9"/>
        </w:numPr>
        <w:tabs>
          <w:tab w:val="left" w:pos="1980"/>
        </w:tabs>
        <w:spacing w:after="0" w:line="240" w:lineRule="auto"/>
        <w:ind w:left="1890" w:hanging="630"/>
        <w:rPr>
          <w:rFonts w:ascii="Times New Roman" w:hAnsi="Times New Roman" w:cs="Times New Roman"/>
          <w:b/>
          <w:sz w:val="24"/>
          <w:szCs w:val="24"/>
        </w:rPr>
      </w:pPr>
      <w:r w:rsidRPr="004C7D3E">
        <w:rPr>
          <w:rFonts w:ascii="Times New Roman" w:hAnsi="Times New Roman" w:cs="Times New Roman"/>
          <w:b/>
          <w:sz w:val="24"/>
          <w:szCs w:val="24"/>
        </w:rPr>
        <w:t xml:space="preserve">Entirety of Agreement.  </w:t>
      </w:r>
      <w:r w:rsidRPr="004C7D3E">
        <w:rPr>
          <w:rFonts w:ascii="Times New Roman" w:hAnsi="Times New Roman" w:cs="Times New Roman"/>
          <w:sz w:val="24"/>
          <w:szCs w:val="24"/>
        </w:rPr>
        <w:t xml:space="preserve">This MOU, consisting of 4 pages, represents </w:t>
      </w:r>
      <w:r w:rsidRPr="004C7D3E">
        <w:rPr>
          <w:rFonts w:ascii="Times New Roman" w:hAnsi="Times New Roman" w:cs="Times New Roman"/>
          <w:sz w:val="24"/>
          <w:szCs w:val="24"/>
        </w:rPr>
        <w:br/>
        <w:t xml:space="preserve">the entire and integrated agreement between the parties and supersedes all </w:t>
      </w:r>
      <w:r w:rsidR="004C7D3E">
        <w:rPr>
          <w:rFonts w:ascii="Times New Roman" w:hAnsi="Times New Roman" w:cs="Times New Roman"/>
          <w:sz w:val="24"/>
          <w:szCs w:val="24"/>
        </w:rPr>
        <w:t xml:space="preserve">    </w:t>
      </w:r>
      <w:r w:rsidRPr="004C7D3E">
        <w:rPr>
          <w:rFonts w:ascii="Times New Roman" w:hAnsi="Times New Roman" w:cs="Times New Roman"/>
          <w:sz w:val="24"/>
          <w:szCs w:val="24"/>
        </w:rPr>
        <w:t>prior negotiations, representations, and agreements, whether written or oral.</w:t>
      </w:r>
    </w:p>
    <w:p w14:paraId="3B3B70DA" w14:textId="77777777" w:rsidR="004C7D3E" w:rsidRPr="004C7D3E" w:rsidRDefault="004C7D3E" w:rsidP="004C7D3E">
      <w:pPr>
        <w:pStyle w:val="ListParagraph"/>
        <w:numPr>
          <w:ilvl w:val="0"/>
          <w:numId w:val="9"/>
        </w:numPr>
        <w:tabs>
          <w:tab w:val="left" w:pos="1620"/>
        </w:tabs>
        <w:spacing w:line="240" w:lineRule="auto"/>
        <w:ind w:firstLine="180"/>
        <w:rPr>
          <w:rFonts w:ascii="Times New Roman" w:hAnsi="Times New Roman" w:cs="Times New Roman"/>
          <w:b/>
          <w:sz w:val="24"/>
          <w:szCs w:val="24"/>
        </w:rPr>
      </w:pPr>
      <w:r>
        <w:rPr>
          <w:rFonts w:ascii="Times New Roman" w:hAnsi="Times New Roman" w:cs="Times New Roman"/>
          <w:b/>
          <w:sz w:val="24"/>
          <w:szCs w:val="24"/>
        </w:rPr>
        <w:t xml:space="preserve">    </w:t>
      </w:r>
      <w:r w:rsidR="005277D3" w:rsidRPr="005277D3">
        <w:rPr>
          <w:rFonts w:ascii="Times New Roman" w:hAnsi="Times New Roman" w:cs="Times New Roman"/>
          <w:b/>
          <w:sz w:val="24"/>
          <w:szCs w:val="24"/>
        </w:rPr>
        <w:t xml:space="preserve">Severability.  </w:t>
      </w:r>
      <w:r w:rsidR="005277D3" w:rsidRPr="005277D3">
        <w:rPr>
          <w:rFonts w:ascii="Times New Roman" w:hAnsi="Times New Roman" w:cs="Times New Roman"/>
          <w:sz w:val="24"/>
          <w:szCs w:val="24"/>
        </w:rPr>
        <w:t xml:space="preserve">Should any portion of this MOU be judicially determined to </w:t>
      </w:r>
      <w:proofErr w:type="gramStart"/>
      <w:r w:rsidR="005277D3" w:rsidRPr="005277D3">
        <w:rPr>
          <w:rFonts w:ascii="Times New Roman" w:hAnsi="Times New Roman" w:cs="Times New Roman"/>
          <w:sz w:val="24"/>
          <w:szCs w:val="24"/>
        </w:rPr>
        <w:t>be</w:t>
      </w:r>
      <w:proofErr w:type="gramEnd"/>
      <w:r w:rsidR="005277D3" w:rsidRPr="005277D3">
        <w:rPr>
          <w:rFonts w:ascii="Times New Roman" w:hAnsi="Times New Roman" w:cs="Times New Roman"/>
          <w:sz w:val="24"/>
          <w:szCs w:val="24"/>
        </w:rPr>
        <w:t xml:space="preserve"> </w:t>
      </w:r>
    </w:p>
    <w:p w14:paraId="26D527F0" w14:textId="3862B40C" w:rsidR="009E519E" w:rsidRDefault="004C7D3E" w:rsidP="009E519E">
      <w:pPr>
        <w:pStyle w:val="ListParagraph"/>
        <w:tabs>
          <w:tab w:val="left" w:pos="1530"/>
          <w:tab w:val="left" w:pos="1620"/>
        </w:tabs>
        <w:spacing w:line="240" w:lineRule="auto"/>
        <w:ind w:left="1260"/>
        <w:rPr>
          <w:rFonts w:ascii="Times New Roman" w:hAnsi="Times New Roman" w:cs="Times New Roman"/>
          <w:sz w:val="24"/>
          <w:szCs w:val="24"/>
        </w:rPr>
      </w:pPr>
      <w:r>
        <w:rPr>
          <w:rFonts w:ascii="Times New Roman" w:hAnsi="Times New Roman" w:cs="Times New Roman"/>
          <w:b/>
          <w:sz w:val="24"/>
          <w:szCs w:val="24"/>
        </w:rPr>
        <w:tab/>
        <w:t xml:space="preserve"> </w:t>
      </w:r>
      <w:r w:rsidR="009E519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E519E">
        <w:rPr>
          <w:rFonts w:ascii="Times New Roman" w:hAnsi="Times New Roman" w:cs="Times New Roman"/>
          <w:b/>
          <w:sz w:val="24"/>
          <w:szCs w:val="24"/>
        </w:rPr>
        <w:t xml:space="preserve"> </w:t>
      </w:r>
      <w:r w:rsidR="005277D3" w:rsidRPr="005277D3">
        <w:rPr>
          <w:rFonts w:ascii="Times New Roman" w:hAnsi="Times New Roman" w:cs="Times New Roman"/>
          <w:sz w:val="24"/>
          <w:szCs w:val="24"/>
        </w:rPr>
        <w:t xml:space="preserve">illegal or unenforceable, the remainder of the MOU shall continue in </w:t>
      </w:r>
      <w:proofErr w:type="gramStart"/>
      <w:r w:rsidR="005277D3" w:rsidRPr="005277D3">
        <w:rPr>
          <w:rFonts w:ascii="Times New Roman" w:hAnsi="Times New Roman" w:cs="Times New Roman"/>
          <w:sz w:val="24"/>
          <w:szCs w:val="24"/>
        </w:rPr>
        <w:t>full</w:t>
      </w:r>
      <w:proofErr w:type="gramEnd"/>
      <w:r w:rsidR="005277D3" w:rsidRPr="005277D3">
        <w:rPr>
          <w:rFonts w:ascii="Times New Roman" w:hAnsi="Times New Roman" w:cs="Times New Roman"/>
          <w:sz w:val="24"/>
          <w:szCs w:val="24"/>
        </w:rPr>
        <w:t xml:space="preserve"> </w:t>
      </w:r>
    </w:p>
    <w:p w14:paraId="78DD6F1C" w14:textId="77777777" w:rsidR="009E519E" w:rsidRDefault="009E519E" w:rsidP="009E519E">
      <w:pPr>
        <w:pStyle w:val="ListParagraph"/>
        <w:tabs>
          <w:tab w:val="left" w:pos="1530"/>
          <w:tab w:val="left" w:pos="1620"/>
        </w:tabs>
        <w:spacing w:line="240" w:lineRule="auto"/>
        <w:ind w:left="1620"/>
        <w:rPr>
          <w:rFonts w:ascii="Times New Roman" w:hAnsi="Times New Roman" w:cs="Times New Roman"/>
          <w:sz w:val="24"/>
          <w:szCs w:val="24"/>
        </w:rPr>
      </w:pPr>
      <w:r>
        <w:rPr>
          <w:rFonts w:ascii="Times New Roman" w:hAnsi="Times New Roman" w:cs="Times New Roman"/>
          <w:sz w:val="24"/>
          <w:szCs w:val="24"/>
        </w:rPr>
        <w:t xml:space="preserve">    </w:t>
      </w:r>
      <w:r w:rsidR="005277D3" w:rsidRPr="005277D3">
        <w:rPr>
          <w:rFonts w:ascii="Times New Roman" w:hAnsi="Times New Roman" w:cs="Times New Roman"/>
          <w:sz w:val="24"/>
          <w:szCs w:val="24"/>
        </w:rPr>
        <w:t xml:space="preserve">force and effect, and either party may renegotiate the terms affected by the </w:t>
      </w:r>
      <w:r>
        <w:rPr>
          <w:rFonts w:ascii="Times New Roman" w:hAnsi="Times New Roman" w:cs="Times New Roman"/>
          <w:sz w:val="24"/>
          <w:szCs w:val="24"/>
        </w:rPr>
        <w:t xml:space="preserve">  </w:t>
      </w:r>
    </w:p>
    <w:p w14:paraId="5A37B8CD" w14:textId="566FDADC" w:rsidR="00C24B62" w:rsidRPr="00C24B62" w:rsidRDefault="009E519E" w:rsidP="009E519E">
      <w:pPr>
        <w:pStyle w:val="ListParagraph"/>
        <w:tabs>
          <w:tab w:val="left" w:pos="1530"/>
          <w:tab w:val="left" w:pos="1620"/>
        </w:tabs>
        <w:spacing w:after="0" w:line="240" w:lineRule="auto"/>
        <w:ind w:left="1620"/>
        <w:rPr>
          <w:rFonts w:ascii="Times New Roman" w:hAnsi="Times New Roman" w:cs="Times New Roman"/>
          <w:b/>
          <w:sz w:val="24"/>
          <w:szCs w:val="24"/>
        </w:rPr>
      </w:pPr>
      <w:r>
        <w:rPr>
          <w:rFonts w:ascii="Times New Roman" w:hAnsi="Times New Roman" w:cs="Times New Roman"/>
          <w:sz w:val="24"/>
          <w:szCs w:val="24"/>
        </w:rPr>
        <w:t xml:space="preserve">    </w:t>
      </w:r>
      <w:r w:rsidR="005277D3" w:rsidRPr="005277D3">
        <w:rPr>
          <w:rFonts w:ascii="Times New Roman" w:hAnsi="Times New Roman" w:cs="Times New Roman"/>
          <w:sz w:val="24"/>
          <w:szCs w:val="24"/>
        </w:rPr>
        <w:t>severance.</w:t>
      </w:r>
    </w:p>
    <w:p w14:paraId="5B48BE27" w14:textId="06B1CF32" w:rsidR="00C24B62" w:rsidRPr="00C24B62" w:rsidRDefault="005277D3" w:rsidP="009E519E">
      <w:pPr>
        <w:numPr>
          <w:ilvl w:val="0"/>
          <w:numId w:val="10"/>
        </w:numPr>
        <w:tabs>
          <w:tab w:val="clear" w:pos="1620"/>
          <w:tab w:val="num" w:pos="1890"/>
        </w:tabs>
        <w:spacing w:after="0" w:line="240" w:lineRule="auto"/>
        <w:ind w:left="1890" w:hanging="630"/>
        <w:jc w:val="both"/>
        <w:rPr>
          <w:rFonts w:ascii="Times New Roman" w:hAnsi="Times New Roman" w:cs="Times New Roman"/>
          <w:b/>
          <w:sz w:val="24"/>
          <w:szCs w:val="24"/>
        </w:rPr>
      </w:pPr>
      <w:r w:rsidRPr="00C24B62">
        <w:rPr>
          <w:rFonts w:ascii="Times New Roman" w:hAnsi="Times New Roman" w:cs="Times New Roman"/>
          <w:b/>
          <w:sz w:val="24"/>
          <w:szCs w:val="24"/>
        </w:rPr>
        <w:t xml:space="preserve">Third Party Beneficiary Rights.  </w:t>
      </w:r>
      <w:r w:rsidRPr="00C24B62">
        <w:rPr>
          <w:rFonts w:ascii="Times New Roman" w:hAnsi="Times New Roman" w:cs="Times New Roman"/>
          <w:sz w:val="24"/>
          <w:szCs w:val="24"/>
        </w:rPr>
        <w:t xml:space="preserve">The parties do not intend to create in </w:t>
      </w:r>
      <w:r w:rsidRPr="00C24B62">
        <w:rPr>
          <w:rFonts w:ascii="Times New Roman" w:hAnsi="Times New Roman" w:cs="Times New Roman"/>
          <w:sz w:val="24"/>
          <w:szCs w:val="24"/>
        </w:rPr>
        <w:br/>
        <w:t xml:space="preserve">any other individual or entity the status of a third-party beneficiary, and this MOU shall not be construed </w:t>
      </w:r>
      <w:proofErr w:type="gramStart"/>
      <w:r w:rsidRPr="00C24B62">
        <w:rPr>
          <w:rFonts w:ascii="Times New Roman" w:hAnsi="Times New Roman" w:cs="Times New Roman"/>
          <w:sz w:val="24"/>
          <w:szCs w:val="24"/>
        </w:rPr>
        <w:t>so as to</w:t>
      </w:r>
      <w:proofErr w:type="gramEnd"/>
      <w:r w:rsidRPr="00C24B62">
        <w:rPr>
          <w:rFonts w:ascii="Times New Roman" w:hAnsi="Times New Roman" w:cs="Times New Roman"/>
          <w:sz w:val="24"/>
          <w:szCs w:val="24"/>
        </w:rPr>
        <w:t xml:space="preserve"> create such status. The rights, duties and obligations contained in this MOU shall operate only between the parties to this MOU and shall </w:t>
      </w:r>
      <w:proofErr w:type="gramStart"/>
      <w:r w:rsidRPr="00C24B62">
        <w:rPr>
          <w:rFonts w:ascii="Times New Roman" w:hAnsi="Times New Roman" w:cs="Times New Roman"/>
          <w:sz w:val="24"/>
          <w:szCs w:val="24"/>
        </w:rPr>
        <w:t>inure</w:t>
      </w:r>
      <w:proofErr w:type="gramEnd"/>
      <w:r w:rsidRPr="00C24B62">
        <w:rPr>
          <w:rFonts w:ascii="Times New Roman" w:hAnsi="Times New Roman" w:cs="Times New Roman"/>
          <w:sz w:val="24"/>
          <w:szCs w:val="24"/>
        </w:rPr>
        <w:t xml:space="preserve"> solely to the benefit of the parties to this MOU. The provisions of this MOU are intended only to assist the parties in determining and performing their obligations under this MOU. The parties to this MOU intend and expressly agree that only </w:t>
      </w:r>
      <w:r w:rsidR="00832834">
        <w:rPr>
          <w:rFonts w:ascii="Times New Roman" w:hAnsi="Times New Roman" w:cs="Times New Roman"/>
          <w:sz w:val="24"/>
          <w:szCs w:val="24"/>
        </w:rPr>
        <w:t xml:space="preserve">the </w:t>
      </w:r>
      <w:r w:rsidRPr="00C24B62">
        <w:rPr>
          <w:rFonts w:ascii="Times New Roman" w:hAnsi="Times New Roman" w:cs="Times New Roman"/>
          <w:sz w:val="24"/>
          <w:szCs w:val="24"/>
        </w:rPr>
        <w:t xml:space="preserve">parties to this MOU shall have any legal or equitable right to seek to enforce this MOU, to seek any remedy arising </w:t>
      </w:r>
      <w:r w:rsidRPr="00C24B62">
        <w:rPr>
          <w:rFonts w:ascii="Times New Roman" w:hAnsi="Times New Roman" w:cs="Times New Roman"/>
          <w:sz w:val="24"/>
          <w:szCs w:val="24"/>
        </w:rPr>
        <w:lastRenderedPageBreak/>
        <w:t>out of a party</w:t>
      </w:r>
      <w:r w:rsidR="00832834">
        <w:rPr>
          <w:rFonts w:ascii="Times New Roman" w:hAnsi="Times New Roman" w:cs="Times New Roman"/>
          <w:sz w:val="24"/>
          <w:szCs w:val="24"/>
        </w:rPr>
        <w:t>’</w:t>
      </w:r>
      <w:r w:rsidRPr="00C24B62">
        <w:rPr>
          <w:rFonts w:ascii="Times New Roman" w:hAnsi="Times New Roman" w:cs="Times New Roman"/>
          <w:sz w:val="24"/>
          <w:szCs w:val="24"/>
        </w:rPr>
        <w:t>s performance or failure to perform any term or condition of this MOU, or to bring an action for the breach of this MOU.</w:t>
      </w:r>
    </w:p>
    <w:p w14:paraId="091B797E" w14:textId="1EAFD9F1" w:rsidR="00C24B62" w:rsidRPr="00C24B62" w:rsidRDefault="00C24B62" w:rsidP="009E519E">
      <w:pPr>
        <w:numPr>
          <w:ilvl w:val="0"/>
          <w:numId w:val="10"/>
        </w:numPr>
        <w:tabs>
          <w:tab w:val="clear" w:pos="1620"/>
          <w:tab w:val="num" w:pos="1890"/>
        </w:tabs>
        <w:spacing w:after="0" w:line="240" w:lineRule="auto"/>
        <w:ind w:left="1890" w:hanging="630"/>
        <w:jc w:val="both"/>
        <w:rPr>
          <w:rFonts w:ascii="Times New Roman" w:hAnsi="Times New Roman" w:cs="Times New Roman"/>
          <w:b/>
          <w:sz w:val="24"/>
          <w:szCs w:val="24"/>
        </w:rPr>
      </w:pPr>
      <w:r w:rsidRPr="00C24B62">
        <w:rPr>
          <w:rFonts w:ascii="Times New Roman" w:hAnsi="Times New Roman" w:cs="Times New Roman"/>
          <w:b/>
          <w:sz w:val="24"/>
          <w:szCs w:val="24"/>
        </w:rPr>
        <w:t>Signatures.</w:t>
      </w:r>
      <w:r w:rsidRPr="00C24B62">
        <w:rPr>
          <w:rFonts w:ascii="Times New Roman" w:hAnsi="Times New Roman" w:cs="Times New Roman"/>
          <w:bCs/>
          <w:sz w:val="24"/>
          <w:szCs w:val="24"/>
        </w:rPr>
        <w:t xml:space="preserve"> In witness whereof, the parties to this MOU through their duly authorized representatives have executed this MOU on the days and dates set out below, and certify that they have read, understood, and agreed to the terms and conditions of this MOU as set forth herein. </w:t>
      </w:r>
    </w:p>
    <w:p w14:paraId="7E109436" w14:textId="77777777" w:rsidR="00C24B62" w:rsidRPr="00932A27" w:rsidRDefault="00C24B62" w:rsidP="00C24B62">
      <w:pPr>
        <w:spacing w:after="0"/>
        <w:rPr>
          <w:rFonts w:ascii="Times New Roman" w:hAnsi="Times New Roman" w:cs="Times New Roman"/>
          <w:bCs/>
          <w:sz w:val="24"/>
          <w:szCs w:val="24"/>
        </w:rPr>
      </w:pPr>
    </w:p>
    <w:p w14:paraId="5D12D9B8" w14:textId="77777777" w:rsidR="00C24B62" w:rsidRDefault="00C24B62" w:rsidP="00C24B62">
      <w:pPr>
        <w:spacing w:after="0"/>
        <w:ind w:firstLine="720"/>
        <w:rPr>
          <w:rFonts w:ascii="Times New Roman" w:hAnsi="Times New Roman" w:cs="Times New Roman"/>
          <w:bCs/>
          <w:sz w:val="24"/>
          <w:szCs w:val="24"/>
        </w:rPr>
      </w:pPr>
      <w:r w:rsidRPr="00932A27">
        <w:rPr>
          <w:rFonts w:ascii="Times New Roman" w:hAnsi="Times New Roman" w:cs="Times New Roman"/>
          <w:bCs/>
          <w:sz w:val="24"/>
          <w:szCs w:val="24"/>
        </w:rPr>
        <w:t>The effective date of this M</w:t>
      </w:r>
      <w:r>
        <w:rPr>
          <w:rFonts w:ascii="Times New Roman" w:hAnsi="Times New Roman" w:cs="Times New Roman"/>
          <w:bCs/>
          <w:sz w:val="24"/>
          <w:szCs w:val="24"/>
        </w:rPr>
        <w:t>O</w:t>
      </w:r>
      <w:r w:rsidRPr="00932A27">
        <w:rPr>
          <w:rFonts w:ascii="Times New Roman" w:hAnsi="Times New Roman" w:cs="Times New Roman"/>
          <w:bCs/>
          <w:sz w:val="24"/>
          <w:szCs w:val="24"/>
        </w:rPr>
        <w:t>U is the date of the signature last affixed to this page.</w:t>
      </w:r>
    </w:p>
    <w:p w14:paraId="489460C6" w14:textId="77777777" w:rsidR="005277D3" w:rsidRDefault="005277D3" w:rsidP="005277D3">
      <w:pPr>
        <w:spacing w:after="0"/>
        <w:jc w:val="center"/>
        <w:rPr>
          <w:rFonts w:ascii="Times New Roman" w:hAnsi="Times New Roman" w:cs="Times New Roman"/>
          <w:sz w:val="24"/>
          <w:szCs w:val="24"/>
        </w:rPr>
      </w:pPr>
    </w:p>
    <w:p w14:paraId="7F516205" w14:textId="77777777" w:rsidR="005277D3" w:rsidRDefault="005277D3" w:rsidP="005277D3">
      <w:pPr>
        <w:spacing w:after="0"/>
        <w:jc w:val="center"/>
        <w:rPr>
          <w:rFonts w:ascii="Times New Roman" w:hAnsi="Times New Roman" w:cs="Times New Roman"/>
          <w:sz w:val="24"/>
          <w:szCs w:val="24"/>
        </w:rPr>
      </w:pPr>
    </w:p>
    <w:p w14:paraId="702A4EB4" w14:textId="77777777" w:rsidR="005277D3" w:rsidRDefault="005277D3" w:rsidP="005277D3">
      <w:pPr>
        <w:spacing w:after="0"/>
        <w:jc w:val="center"/>
        <w:rPr>
          <w:rFonts w:ascii="Times New Roman" w:hAnsi="Times New Roman" w:cs="Times New Roman"/>
          <w:sz w:val="24"/>
          <w:szCs w:val="24"/>
        </w:rPr>
      </w:pPr>
    </w:p>
    <w:p w14:paraId="221A3705" w14:textId="77777777" w:rsidR="005277D3" w:rsidRDefault="005277D3" w:rsidP="005277D3">
      <w:pPr>
        <w:spacing w:after="0"/>
        <w:jc w:val="center"/>
        <w:rPr>
          <w:rFonts w:ascii="Times New Roman" w:hAnsi="Times New Roman" w:cs="Times New Roman"/>
          <w:sz w:val="24"/>
          <w:szCs w:val="24"/>
        </w:rPr>
      </w:pPr>
    </w:p>
    <w:p w14:paraId="62BD7662" w14:textId="77777777" w:rsidR="005277D3" w:rsidRDefault="005277D3" w:rsidP="005277D3">
      <w:pPr>
        <w:spacing w:after="0"/>
        <w:jc w:val="center"/>
        <w:rPr>
          <w:rFonts w:ascii="Times New Roman" w:hAnsi="Times New Roman" w:cs="Times New Roman"/>
          <w:sz w:val="24"/>
          <w:szCs w:val="24"/>
        </w:rPr>
      </w:pPr>
    </w:p>
    <w:p w14:paraId="197376F4" w14:textId="77777777" w:rsidR="005277D3" w:rsidRPr="00932A27" w:rsidRDefault="005277D3" w:rsidP="005277D3">
      <w:pPr>
        <w:jc w:val="center"/>
        <w:rPr>
          <w:rFonts w:ascii="Times New Roman" w:hAnsi="Times New Roman" w:cs="Times New Roman"/>
          <w:b/>
          <w:bCs/>
          <w:sz w:val="28"/>
          <w:szCs w:val="28"/>
        </w:rPr>
      </w:pPr>
      <w:r w:rsidRPr="00932A27">
        <w:rPr>
          <w:rFonts w:ascii="Times New Roman" w:hAnsi="Times New Roman" w:cs="Times New Roman"/>
          <w:b/>
          <w:bCs/>
          <w:sz w:val="28"/>
          <w:szCs w:val="28"/>
        </w:rPr>
        <w:t>INTENTIONALLY LEFT BLANK</w:t>
      </w:r>
    </w:p>
    <w:p w14:paraId="7DA730F3" w14:textId="77777777" w:rsidR="005277D3" w:rsidRPr="00932A27" w:rsidRDefault="005277D3" w:rsidP="005277D3">
      <w:pPr>
        <w:jc w:val="center"/>
        <w:rPr>
          <w:rFonts w:ascii="Times New Roman" w:hAnsi="Times New Roman" w:cs="Times New Roman"/>
          <w:b/>
          <w:bCs/>
          <w:sz w:val="28"/>
          <w:szCs w:val="28"/>
        </w:rPr>
      </w:pPr>
      <w:r w:rsidRPr="00932A27">
        <w:rPr>
          <w:rFonts w:ascii="Times New Roman" w:hAnsi="Times New Roman" w:cs="Times New Roman"/>
          <w:b/>
          <w:bCs/>
          <w:sz w:val="28"/>
          <w:szCs w:val="28"/>
        </w:rPr>
        <w:t>TO BOTTOM OF PAGE</w:t>
      </w:r>
    </w:p>
    <w:p w14:paraId="120DD0F8" w14:textId="77777777" w:rsidR="005277D3" w:rsidRPr="00932A27" w:rsidRDefault="005277D3" w:rsidP="005277D3">
      <w:pPr>
        <w:jc w:val="center"/>
        <w:rPr>
          <w:rFonts w:ascii="Times New Roman" w:hAnsi="Times New Roman" w:cs="Times New Roman"/>
          <w:b/>
          <w:bCs/>
          <w:sz w:val="28"/>
          <w:szCs w:val="28"/>
        </w:rPr>
      </w:pPr>
    </w:p>
    <w:p w14:paraId="371662C8" w14:textId="77777777" w:rsidR="005277D3" w:rsidRDefault="005277D3" w:rsidP="005277D3">
      <w:pPr>
        <w:spacing w:after="0"/>
        <w:jc w:val="center"/>
        <w:rPr>
          <w:rFonts w:ascii="Times New Roman" w:hAnsi="Times New Roman" w:cs="Times New Roman"/>
          <w:sz w:val="24"/>
          <w:szCs w:val="24"/>
        </w:rPr>
      </w:pPr>
    </w:p>
    <w:p w14:paraId="70D85E55" w14:textId="77777777" w:rsidR="005277D3" w:rsidRDefault="005277D3" w:rsidP="005277D3">
      <w:pPr>
        <w:spacing w:after="0"/>
        <w:jc w:val="center"/>
        <w:rPr>
          <w:rFonts w:ascii="Times New Roman" w:hAnsi="Times New Roman" w:cs="Times New Roman"/>
          <w:sz w:val="24"/>
          <w:szCs w:val="24"/>
        </w:rPr>
      </w:pPr>
    </w:p>
    <w:p w14:paraId="37A7CE41" w14:textId="77777777" w:rsidR="005277D3" w:rsidRDefault="005277D3" w:rsidP="005277D3">
      <w:pPr>
        <w:spacing w:after="0"/>
        <w:jc w:val="center"/>
        <w:rPr>
          <w:rFonts w:ascii="Times New Roman" w:hAnsi="Times New Roman" w:cs="Times New Roman"/>
          <w:sz w:val="24"/>
          <w:szCs w:val="24"/>
        </w:rPr>
      </w:pPr>
    </w:p>
    <w:p w14:paraId="3BA05254" w14:textId="77777777" w:rsidR="005277D3" w:rsidRDefault="005277D3" w:rsidP="005277D3">
      <w:pPr>
        <w:spacing w:after="0"/>
        <w:jc w:val="center"/>
        <w:rPr>
          <w:rFonts w:ascii="Times New Roman" w:hAnsi="Times New Roman" w:cs="Times New Roman"/>
          <w:sz w:val="24"/>
          <w:szCs w:val="24"/>
        </w:rPr>
      </w:pPr>
    </w:p>
    <w:p w14:paraId="10833BA2" w14:textId="77777777" w:rsidR="005277D3" w:rsidRDefault="005277D3" w:rsidP="005277D3">
      <w:pPr>
        <w:spacing w:after="0"/>
        <w:jc w:val="center"/>
        <w:rPr>
          <w:rFonts w:ascii="Times New Roman" w:hAnsi="Times New Roman" w:cs="Times New Roman"/>
          <w:sz w:val="24"/>
          <w:szCs w:val="24"/>
        </w:rPr>
      </w:pPr>
    </w:p>
    <w:p w14:paraId="15936489" w14:textId="77777777" w:rsidR="005277D3" w:rsidRDefault="005277D3" w:rsidP="005277D3">
      <w:pPr>
        <w:spacing w:after="0"/>
        <w:jc w:val="center"/>
        <w:rPr>
          <w:rFonts w:ascii="Times New Roman" w:hAnsi="Times New Roman" w:cs="Times New Roman"/>
          <w:sz w:val="24"/>
          <w:szCs w:val="24"/>
        </w:rPr>
      </w:pPr>
    </w:p>
    <w:p w14:paraId="52849577" w14:textId="77777777" w:rsidR="005277D3" w:rsidRDefault="005277D3" w:rsidP="005277D3">
      <w:pPr>
        <w:spacing w:after="0"/>
        <w:jc w:val="center"/>
        <w:rPr>
          <w:rFonts w:ascii="Times New Roman" w:hAnsi="Times New Roman" w:cs="Times New Roman"/>
          <w:sz w:val="24"/>
          <w:szCs w:val="24"/>
        </w:rPr>
      </w:pPr>
    </w:p>
    <w:p w14:paraId="4366CAD3" w14:textId="77777777" w:rsidR="005277D3" w:rsidRDefault="005277D3" w:rsidP="005277D3">
      <w:pPr>
        <w:spacing w:after="0"/>
        <w:jc w:val="center"/>
        <w:rPr>
          <w:rFonts w:ascii="Times New Roman" w:hAnsi="Times New Roman" w:cs="Times New Roman"/>
          <w:sz w:val="24"/>
          <w:szCs w:val="24"/>
        </w:rPr>
      </w:pPr>
    </w:p>
    <w:p w14:paraId="597FDD43" w14:textId="77777777" w:rsidR="005277D3" w:rsidRDefault="005277D3" w:rsidP="005277D3">
      <w:pPr>
        <w:spacing w:after="0"/>
        <w:jc w:val="center"/>
        <w:rPr>
          <w:rFonts w:ascii="Times New Roman" w:hAnsi="Times New Roman" w:cs="Times New Roman"/>
          <w:sz w:val="24"/>
          <w:szCs w:val="24"/>
        </w:rPr>
      </w:pPr>
    </w:p>
    <w:p w14:paraId="195840AA" w14:textId="77777777" w:rsidR="005277D3" w:rsidRDefault="005277D3" w:rsidP="005277D3">
      <w:pPr>
        <w:spacing w:after="0"/>
        <w:jc w:val="center"/>
        <w:rPr>
          <w:rFonts w:ascii="Times New Roman" w:hAnsi="Times New Roman" w:cs="Times New Roman"/>
          <w:sz w:val="24"/>
          <w:szCs w:val="24"/>
        </w:rPr>
      </w:pPr>
    </w:p>
    <w:p w14:paraId="69B56DC1" w14:textId="77777777" w:rsidR="005277D3" w:rsidRDefault="005277D3" w:rsidP="005277D3">
      <w:pPr>
        <w:spacing w:after="0"/>
        <w:jc w:val="center"/>
        <w:rPr>
          <w:rFonts w:ascii="Times New Roman" w:hAnsi="Times New Roman" w:cs="Times New Roman"/>
          <w:sz w:val="24"/>
          <w:szCs w:val="24"/>
        </w:rPr>
      </w:pPr>
    </w:p>
    <w:p w14:paraId="70408790" w14:textId="77777777" w:rsidR="005277D3" w:rsidRDefault="005277D3" w:rsidP="005277D3">
      <w:pPr>
        <w:spacing w:after="0"/>
        <w:jc w:val="center"/>
        <w:rPr>
          <w:rFonts w:ascii="Times New Roman" w:hAnsi="Times New Roman" w:cs="Times New Roman"/>
          <w:sz w:val="24"/>
          <w:szCs w:val="24"/>
        </w:rPr>
      </w:pPr>
    </w:p>
    <w:p w14:paraId="769D8237" w14:textId="77777777" w:rsidR="005277D3" w:rsidRDefault="005277D3" w:rsidP="005277D3">
      <w:pPr>
        <w:spacing w:after="0"/>
        <w:jc w:val="center"/>
        <w:rPr>
          <w:rFonts w:ascii="Times New Roman" w:hAnsi="Times New Roman" w:cs="Times New Roman"/>
          <w:sz w:val="24"/>
          <w:szCs w:val="24"/>
        </w:rPr>
      </w:pPr>
    </w:p>
    <w:p w14:paraId="434F1E14" w14:textId="458AA858" w:rsidR="005277D3" w:rsidRPr="00C24B62" w:rsidRDefault="005277D3" w:rsidP="00C24B62">
      <w:pPr>
        <w:rPr>
          <w:rFonts w:ascii="Times New Roman" w:hAnsi="Times New Roman" w:cs="Times New Roman"/>
          <w:sz w:val="24"/>
          <w:szCs w:val="24"/>
        </w:rPr>
      </w:pPr>
      <w:r>
        <w:rPr>
          <w:rFonts w:ascii="Times New Roman" w:hAnsi="Times New Roman" w:cs="Times New Roman"/>
          <w:sz w:val="24"/>
          <w:szCs w:val="24"/>
        </w:rPr>
        <w:br w:type="page"/>
      </w:r>
    </w:p>
    <w:p w14:paraId="4D41C074" w14:textId="77777777" w:rsidR="005277D3" w:rsidRDefault="005277D3" w:rsidP="005277D3">
      <w:pPr>
        <w:spacing w:after="0"/>
        <w:rPr>
          <w:rFonts w:ascii="Times New Roman" w:hAnsi="Times New Roman" w:cs="Times New Roman"/>
          <w:bCs/>
          <w:sz w:val="24"/>
          <w:szCs w:val="24"/>
        </w:rPr>
      </w:pPr>
    </w:p>
    <w:p w14:paraId="2BB12C5A" w14:textId="77777777" w:rsidR="003F740C" w:rsidRPr="003F740C" w:rsidRDefault="003F740C" w:rsidP="003F740C">
      <w:pPr>
        <w:spacing w:line="240" w:lineRule="auto"/>
        <w:ind w:left="720"/>
        <w:rPr>
          <w:rFonts w:ascii="Times New Roman" w:hAnsi="Times New Roman" w:cs="Times New Roman"/>
          <w:b/>
          <w:sz w:val="24"/>
          <w:szCs w:val="24"/>
          <w:u w:val="single"/>
        </w:rPr>
      </w:pPr>
    </w:p>
    <w:p w14:paraId="68D8BCCD" w14:textId="545CD9C7" w:rsidR="003F740C" w:rsidRPr="00F0392F" w:rsidRDefault="003F740C" w:rsidP="003F740C">
      <w:pPr>
        <w:spacing w:after="0" w:line="240" w:lineRule="auto"/>
        <w:contextualSpacing/>
        <w:rPr>
          <w:rFonts w:ascii="Times New Roman" w:eastAsia="Times New Roman" w:hAnsi="Times New Roman" w:cs="Times New Roman"/>
          <w:sz w:val="24"/>
          <w:szCs w:val="24"/>
        </w:rPr>
      </w:pPr>
      <w:r w:rsidRPr="00F0392F">
        <w:rPr>
          <w:rFonts w:ascii="Times New Roman" w:eastAsia="Times New Roman" w:hAnsi="Times New Roman" w:cs="Times New Roman"/>
          <w:sz w:val="24"/>
          <w:szCs w:val="24"/>
        </w:rPr>
        <w:t>WHEREFORE, the parties hereto cause this Memorandum</w:t>
      </w:r>
      <w:r w:rsidR="00C24B62">
        <w:rPr>
          <w:rFonts w:ascii="Times New Roman" w:eastAsia="Times New Roman" w:hAnsi="Times New Roman" w:cs="Times New Roman"/>
          <w:sz w:val="24"/>
          <w:szCs w:val="24"/>
        </w:rPr>
        <w:t xml:space="preserve"> of Understanding</w:t>
      </w:r>
      <w:r w:rsidRPr="00F0392F">
        <w:rPr>
          <w:rFonts w:ascii="Times New Roman" w:eastAsia="Times New Roman" w:hAnsi="Times New Roman" w:cs="Times New Roman"/>
          <w:sz w:val="24"/>
          <w:szCs w:val="24"/>
        </w:rPr>
        <w:t xml:space="preserve"> to be signed</w:t>
      </w:r>
      <w:r>
        <w:rPr>
          <w:rFonts w:ascii="Times New Roman" w:eastAsia="Times New Roman" w:hAnsi="Times New Roman" w:cs="Times New Roman"/>
          <w:sz w:val="24"/>
          <w:szCs w:val="24"/>
        </w:rPr>
        <w:t xml:space="preserve">, effective upon the last date below. </w:t>
      </w:r>
    </w:p>
    <w:p w14:paraId="5DCFEDE5" w14:textId="77777777" w:rsidR="003F740C" w:rsidRDefault="003F740C" w:rsidP="003F740C">
      <w:pPr>
        <w:spacing w:line="240" w:lineRule="auto"/>
        <w:contextualSpacing/>
        <w:rPr>
          <w:rFonts w:ascii="Times New Roman" w:eastAsia="Times New Roman" w:hAnsi="Times New Roman" w:cs="Times New Roman"/>
          <w:sz w:val="24"/>
          <w:szCs w:val="24"/>
        </w:rPr>
      </w:pPr>
      <w:r w:rsidRPr="008B5BE2">
        <w:rPr>
          <w:rFonts w:ascii="Times New Roman" w:eastAsia="Times New Roman" w:hAnsi="Times New Roman" w:cs="Times New Roman"/>
          <w:sz w:val="24"/>
          <w:szCs w:val="24"/>
        </w:rPr>
        <w:t xml:space="preserve"> </w:t>
      </w:r>
    </w:p>
    <w:p w14:paraId="57D5A2BC" w14:textId="77777777" w:rsidR="00E52968" w:rsidRDefault="00E52968" w:rsidP="00E52968">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MACON-BIBB COUNTY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BIBB COUNTY SCHOOL DISTRICT</w:t>
      </w:r>
    </w:p>
    <w:p w14:paraId="39D0E9A7" w14:textId="77777777" w:rsidR="00E52968" w:rsidRPr="008B5BE2" w:rsidRDefault="00E52968" w:rsidP="00E52968">
      <w:pPr>
        <w:spacing w:line="240" w:lineRule="auto"/>
        <w:contextualSpacing/>
        <w:rPr>
          <w:rFonts w:ascii="Times New Roman" w:eastAsia="Times New Roman" w:hAnsi="Times New Roman" w:cs="Times New Roman"/>
          <w:sz w:val="24"/>
          <w:szCs w:val="24"/>
        </w:rPr>
      </w:pPr>
    </w:p>
    <w:p w14:paraId="1EA07FF7" w14:textId="77777777" w:rsidR="00E52968" w:rsidRDefault="00E52968" w:rsidP="00E52968">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r w:rsidRPr="008B5BE2">
        <w:rPr>
          <w:rFonts w:ascii="Times New Roman" w:eastAsia="Times New Roman" w:hAnsi="Times New Roman" w:cs="Times New Roman"/>
          <w:sz w:val="24"/>
          <w:szCs w:val="24"/>
        </w:rPr>
        <w:t xml:space="preserve">_______________________________ </w:t>
      </w:r>
      <w:r w:rsidRPr="008B5BE2">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w:t>
      </w:r>
      <w:r w:rsidRPr="008B5BE2">
        <w:rPr>
          <w:rFonts w:ascii="Times New Roman" w:eastAsia="Times New Roman" w:hAnsi="Times New Roman" w:cs="Times New Roman"/>
          <w:sz w:val="24"/>
          <w:szCs w:val="24"/>
        </w:rPr>
        <w:t xml:space="preserve"> ____________________________________ </w:t>
      </w:r>
      <w:r>
        <w:rPr>
          <w:rFonts w:ascii="Times New Roman" w:eastAsia="Times New Roman" w:hAnsi="Times New Roman" w:cs="Times New Roman"/>
          <w:sz w:val="24"/>
          <w:szCs w:val="24"/>
        </w:rPr>
        <w:t>Lester Miller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Dr. Dan A. Sims</w:t>
      </w:r>
    </w:p>
    <w:p w14:paraId="0E59E779" w14:textId="77777777" w:rsidR="00E52968" w:rsidRPr="008B5BE2" w:rsidRDefault="00E52968" w:rsidP="00E52968">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Mayor, Macon-Bibb County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Superintendent, Bibb County School District</w:t>
      </w:r>
      <w:r w:rsidRPr="008B5BE2">
        <w:rPr>
          <w:rFonts w:ascii="Times New Roman" w:eastAsia="Times New Roman" w:hAnsi="Times New Roman" w:cs="Times New Roman"/>
          <w:sz w:val="24"/>
          <w:szCs w:val="24"/>
        </w:rPr>
        <w:t xml:space="preserve"> </w:t>
      </w:r>
    </w:p>
    <w:p w14:paraId="2A11BE09" w14:textId="77777777" w:rsidR="00E52968" w:rsidRDefault="00E52968" w:rsidP="00E52968">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Pr>
          <w:rFonts w:ascii="Times New Roman" w:eastAsia="Times New Roman" w:hAnsi="Times New Roman" w:cs="Times New Roman"/>
          <w:sz w:val="24"/>
          <w:szCs w:val="24"/>
        </w:rPr>
        <w:tab/>
        <w:t xml:space="preserve">___________________________           Date: _________________________________   </w:t>
      </w:r>
    </w:p>
    <w:p w14:paraId="05B43823" w14:textId="77777777" w:rsidR="00E52968" w:rsidRDefault="00E52968" w:rsidP="00E52968"/>
    <w:p w14:paraId="5239F165" w14:textId="77777777" w:rsidR="00646F99" w:rsidRDefault="00646F99"/>
    <w:sectPr w:rsidR="00646F9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65EF6" w14:textId="77777777" w:rsidR="002D6718" w:rsidRDefault="002D6718" w:rsidP="007B6808">
      <w:pPr>
        <w:spacing w:after="0" w:line="240" w:lineRule="auto"/>
      </w:pPr>
      <w:r>
        <w:separator/>
      </w:r>
    </w:p>
  </w:endnote>
  <w:endnote w:type="continuationSeparator" w:id="0">
    <w:p w14:paraId="787D93BD" w14:textId="77777777" w:rsidR="002D6718" w:rsidRDefault="002D6718" w:rsidP="007B6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3C74C" w14:textId="77777777" w:rsidR="00520663" w:rsidRDefault="00520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4623768"/>
      <w:docPartObj>
        <w:docPartGallery w:val="Page Numbers (Bottom of Page)"/>
        <w:docPartUnique/>
      </w:docPartObj>
    </w:sdtPr>
    <w:sdtEndPr/>
    <w:sdtContent>
      <w:sdt>
        <w:sdtPr>
          <w:id w:val="1728636285"/>
          <w:docPartObj>
            <w:docPartGallery w:val="Page Numbers (Top of Page)"/>
            <w:docPartUnique/>
          </w:docPartObj>
        </w:sdtPr>
        <w:sdtEndPr/>
        <w:sdtContent>
          <w:p w14:paraId="0926F370" w14:textId="3D68AC43" w:rsidR="000B3A08" w:rsidRDefault="000B3A08">
            <w:pPr>
              <w:pStyle w:val="Footer"/>
              <w:jc w:val="center"/>
            </w:pPr>
            <w:r w:rsidRPr="000B3A08">
              <w:rPr>
                <w:rFonts w:ascii="Times New Roman" w:hAnsi="Times New Roman" w:cs="Times New Roman"/>
                <w:sz w:val="24"/>
                <w:szCs w:val="24"/>
              </w:rPr>
              <w:t xml:space="preserve">Page </w:t>
            </w:r>
            <w:r w:rsidRPr="000B3A08">
              <w:rPr>
                <w:rFonts w:ascii="Times New Roman" w:hAnsi="Times New Roman" w:cs="Times New Roman"/>
                <w:sz w:val="24"/>
                <w:szCs w:val="24"/>
              </w:rPr>
              <w:fldChar w:fldCharType="begin"/>
            </w:r>
            <w:r w:rsidRPr="000B3A08">
              <w:rPr>
                <w:rFonts w:ascii="Times New Roman" w:hAnsi="Times New Roman" w:cs="Times New Roman"/>
                <w:sz w:val="24"/>
                <w:szCs w:val="24"/>
              </w:rPr>
              <w:instrText xml:space="preserve"> PAGE </w:instrText>
            </w:r>
            <w:r w:rsidRPr="000B3A08">
              <w:rPr>
                <w:rFonts w:ascii="Times New Roman" w:hAnsi="Times New Roman" w:cs="Times New Roman"/>
                <w:sz w:val="24"/>
                <w:szCs w:val="24"/>
              </w:rPr>
              <w:fldChar w:fldCharType="separate"/>
            </w:r>
            <w:r w:rsidRPr="000B3A08">
              <w:rPr>
                <w:rFonts w:ascii="Times New Roman" w:hAnsi="Times New Roman" w:cs="Times New Roman"/>
                <w:noProof/>
                <w:sz w:val="24"/>
                <w:szCs w:val="24"/>
              </w:rPr>
              <w:t>2</w:t>
            </w:r>
            <w:r w:rsidRPr="000B3A08">
              <w:rPr>
                <w:rFonts w:ascii="Times New Roman" w:hAnsi="Times New Roman" w:cs="Times New Roman"/>
                <w:sz w:val="24"/>
                <w:szCs w:val="24"/>
              </w:rPr>
              <w:fldChar w:fldCharType="end"/>
            </w:r>
            <w:r w:rsidRPr="000B3A08">
              <w:rPr>
                <w:rFonts w:ascii="Times New Roman" w:hAnsi="Times New Roman" w:cs="Times New Roman"/>
                <w:sz w:val="24"/>
                <w:szCs w:val="24"/>
              </w:rPr>
              <w:t xml:space="preserve"> of </w:t>
            </w:r>
            <w:r w:rsidRPr="000B3A08">
              <w:rPr>
                <w:rFonts w:ascii="Times New Roman" w:hAnsi="Times New Roman" w:cs="Times New Roman"/>
                <w:sz w:val="24"/>
                <w:szCs w:val="24"/>
              </w:rPr>
              <w:fldChar w:fldCharType="begin"/>
            </w:r>
            <w:r w:rsidRPr="000B3A08">
              <w:rPr>
                <w:rFonts w:ascii="Times New Roman" w:hAnsi="Times New Roman" w:cs="Times New Roman"/>
                <w:sz w:val="24"/>
                <w:szCs w:val="24"/>
              </w:rPr>
              <w:instrText xml:space="preserve"> NUMPAGES  </w:instrText>
            </w:r>
            <w:r w:rsidRPr="000B3A08">
              <w:rPr>
                <w:rFonts w:ascii="Times New Roman" w:hAnsi="Times New Roman" w:cs="Times New Roman"/>
                <w:sz w:val="24"/>
                <w:szCs w:val="24"/>
              </w:rPr>
              <w:fldChar w:fldCharType="separate"/>
            </w:r>
            <w:r w:rsidRPr="000B3A08">
              <w:rPr>
                <w:rFonts w:ascii="Times New Roman" w:hAnsi="Times New Roman" w:cs="Times New Roman"/>
                <w:noProof/>
                <w:sz w:val="24"/>
                <w:szCs w:val="24"/>
              </w:rPr>
              <w:t>2</w:t>
            </w:r>
            <w:r w:rsidRPr="000B3A08">
              <w:rPr>
                <w:rFonts w:ascii="Times New Roman" w:hAnsi="Times New Roman" w:cs="Times New Roman"/>
                <w:sz w:val="24"/>
                <w:szCs w:val="24"/>
              </w:rPr>
              <w:fldChar w:fldCharType="end"/>
            </w:r>
          </w:p>
        </w:sdtContent>
      </w:sdt>
    </w:sdtContent>
  </w:sdt>
  <w:p w14:paraId="29D207B9" w14:textId="77777777" w:rsidR="000B3A08" w:rsidRDefault="000B3A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F5559" w14:textId="77777777" w:rsidR="00520663" w:rsidRDefault="00520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A7D01" w14:textId="77777777" w:rsidR="002D6718" w:rsidRDefault="002D6718" w:rsidP="007B6808">
      <w:pPr>
        <w:spacing w:after="0" w:line="240" w:lineRule="auto"/>
      </w:pPr>
      <w:r>
        <w:separator/>
      </w:r>
    </w:p>
  </w:footnote>
  <w:footnote w:type="continuationSeparator" w:id="0">
    <w:p w14:paraId="70F99F6B" w14:textId="77777777" w:rsidR="002D6718" w:rsidRDefault="002D6718" w:rsidP="007B6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045BA" w14:textId="77777777" w:rsidR="00520663" w:rsidRDefault="00520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235BC" w14:textId="77777777" w:rsidR="007B6808" w:rsidRDefault="007B6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6D0AA" w14:textId="77777777" w:rsidR="00520663" w:rsidRDefault="005206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365"/>
    <w:multiLevelType w:val="multilevel"/>
    <w:tmpl w:val="FCBC7D68"/>
    <w:lvl w:ilvl="0">
      <w:start w:val="5"/>
      <w:numFmt w:val="lowerLetter"/>
      <w:lvlText w:val="%1."/>
      <w:lvlJc w:val="left"/>
      <w:pPr>
        <w:tabs>
          <w:tab w:val="num" w:pos="1620"/>
        </w:tabs>
        <w:ind w:left="1260" w:firstLine="0"/>
      </w:pPr>
      <w:rPr>
        <w:rFonts w:ascii="Times New Roman" w:eastAsia="Times New Roman" w:hAnsi="Times New Roman" w:hint="default"/>
        <w:b w:val="0"/>
        <w:bCs/>
        <w:color w:val="000000"/>
        <w:spacing w:val="0"/>
        <w:w w:val="100"/>
        <w:sz w:val="25"/>
        <w:vertAlign w:val="baseline"/>
      </w:rPr>
    </w:lvl>
    <w:lvl w:ilvl="1">
      <w:numFmt w:val="decimal"/>
      <w:lvlText w:val=""/>
      <w:lvlJc w:val="left"/>
      <w:pPr>
        <w:ind w:left="1260" w:firstLine="0"/>
      </w:pPr>
      <w:rPr>
        <w:rFonts w:hint="default"/>
      </w:rPr>
    </w:lvl>
    <w:lvl w:ilvl="2">
      <w:numFmt w:val="decimal"/>
      <w:lvlText w:val=""/>
      <w:lvlJc w:val="left"/>
      <w:pPr>
        <w:ind w:left="1260" w:firstLine="0"/>
      </w:pPr>
      <w:rPr>
        <w:rFonts w:hint="default"/>
      </w:rPr>
    </w:lvl>
    <w:lvl w:ilvl="3">
      <w:numFmt w:val="decimal"/>
      <w:lvlText w:val=""/>
      <w:lvlJc w:val="left"/>
      <w:pPr>
        <w:ind w:left="1260" w:firstLine="0"/>
      </w:pPr>
      <w:rPr>
        <w:rFonts w:hint="default"/>
      </w:rPr>
    </w:lvl>
    <w:lvl w:ilvl="4">
      <w:numFmt w:val="decimal"/>
      <w:lvlText w:val=""/>
      <w:lvlJc w:val="left"/>
      <w:pPr>
        <w:ind w:left="1260" w:firstLine="0"/>
      </w:pPr>
      <w:rPr>
        <w:rFonts w:hint="default"/>
      </w:rPr>
    </w:lvl>
    <w:lvl w:ilvl="5">
      <w:numFmt w:val="decimal"/>
      <w:lvlText w:val=""/>
      <w:lvlJc w:val="left"/>
      <w:pPr>
        <w:ind w:left="1260" w:firstLine="0"/>
      </w:pPr>
      <w:rPr>
        <w:rFonts w:hint="default"/>
      </w:rPr>
    </w:lvl>
    <w:lvl w:ilvl="6">
      <w:numFmt w:val="decimal"/>
      <w:lvlText w:val=""/>
      <w:lvlJc w:val="left"/>
      <w:pPr>
        <w:ind w:left="1260" w:firstLine="0"/>
      </w:pPr>
      <w:rPr>
        <w:rFonts w:hint="default"/>
      </w:rPr>
    </w:lvl>
    <w:lvl w:ilvl="7">
      <w:numFmt w:val="decimal"/>
      <w:lvlText w:val=""/>
      <w:lvlJc w:val="left"/>
      <w:pPr>
        <w:ind w:left="1260" w:firstLine="0"/>
      </w:pPr>
      <w:rPr>
        <w:rFonts w:hint="default"/>
      </w:rPr>
    </w:lvl>
    <w:lvl w:ilvl="8">
      <w:numFmt w:val="decimal"/>
      <w:lvlText w:val=""/>
      <w:lvlJc w:val="left"/>
      <w:pPr>
        <w:ind w:left="1260" w:firstLine="0"/>
      </w:pPr>
      <w:rPr>
        <w:rFonts w:hint="default"/>
      </w:rPr>
    </w:lvl>
  </w:abstractNum>
  <w:abstractNum w:abstractNumId="1" w15:restartNumberingAfterBreak="0">
    <w:nsid w:val="07527A60"/>
    <w:multiLevelType w:val="multilevel"/>
    <w:tmpl w:val="3B7A3554"/>
    <w:lvl w:ilvl="0">
      <w:start w:val="1"/>
      <w:numFmt w:val="decimal"/>
      <w:lvlText w:val="%1."/>
      <w:lvlJc w:val="left"/>
      <w:pPr>
        <w:tabs>
          <w:tab w:val="left" w:pos="1260"/>
        </w:tabs>
      </w:pPr>
      <w:rPr>
        <w:rFonts w:ascii="Times New Roman" w:eastAsia="Times New Roman" w:hAnsi="Times New Roman"/>
        <w:b/>
        <w:color w:val="000000"/>
        <w:spacing w:val="-4"/>
        <w:w w:val="100"/>
        <w:sz w:val="24"/>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80432C"/>
    <w:multiLevelType w:val="hybridMultilevel"/>
    <w:tmpl w:val="C2C6A604"/>
    <w:lvl w:ilvl="0" w:tplc="0000000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F60505"/>
    <w:multiLevelType w:val="hybridMultilevel"/>
    <w:tmpl w:val="526A2616"/>
    <w:lvl w:ilvl="0" w:tplc="A0241418">
      <w:start w:val="6"/>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E956B06"/>
    <w:multiLevelType w:val="hybridMultilevel"/>
    <w:tmpl w:val="199AA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723D35"/>
    <w:multiLevelType w:val="multilevel"/>
    <w:tmpl w:val="4CBE6786"/>
    <w:lvl w:ilvl="0">
      <w:start w:val="1"/>
      <w:numFmt w:val="lowerLetter"/>
      <w:lvlText w:val="%1."/>
      <w:lvlJc w:val="left"/>
      <w:pPr>
        <w:tabs>
          <w:tab w:val="num" w:pos="720"/>
        </w:tabs>
        <w:ind w:left="360" w:firstLine="0"/>
      </w:pPr>
      <w:rPr>
        <w:rFonts w:ascii="Times New Roman" w:eastAsia="Times New Roman" w:hAnsi="Times New Roman" w:hint="default"/>
        <w:color w:val="000000"/>
        <w:spacing w:val="0"/>
        <w:w w:val="100"/>
        <w:sz w:val="25"/>
        <w:vertAlign w:val="baseline"/>
      </w:rPr>
    </w:lvl>
    <w:lvl w:ilvl="1">
      <w:numFmt w:val="decimal"/>
      <w:lvlText w:val=""/>
      <w:lvlJc w:val="left"/>
      <w:pPr>
        <w:ind w:left="360" w:firstLine="0"/>
      </w:pPr>
      <w:rPr>
        <w:rFonts w:hint="default"/>
      </w:rPr>
    </w:lvl>
    <w:lvl w:ilvl="2">
      <w:numFmt w:val="decimal"/>
      <w:lvlText w:val=""/>
      <w:lvlJc w:val="left"/>
      <w:pPr>
        <w:ind w:left="360" w:firstLine="0"/>
      </w:pPr>
      <w:rPr>
        <w:rFonts w:hint="default"/>
      </w:rPr>
    </w:lvl>
    <w:lvl w:ilvl="3">
      <w:numFmt w:val="decimal"/>
      <w:lvlText w:val=""/>
      <w:lvlJc w:val="left"/>
      <w:pPr>
        <w:ind w:left="360" w:firstLine="0"/>
      </w:pPr>
      <w:rPr>
        <w:rFonts w:hint="default"/>
      </w:rPr>
    </w:lvl>
    <w:lvl w:ilvl="4">
      <w:numFmt w:val="decimal"/>
      <w:lvlText w:val=""/>
      <w:lvlJc w:val="left"/>
      <w:pPr>
        <w:ind w:left="360" w:firstLine="0"/>
      </w:pPr>
      <w:rPr>
        <w:rFonts w:hint="default"/>
      </w:rPr>
    </w:lvl>
    <w:lvl w:ilvl="5">
      <w:numFmt w:val="decimal"/>
      <w:lvlText w:val=""/>
      <w:lvlJc w:val="left"/>
      <w:pPr>
        <w:ind w:left="360" w:firstLine="0"/>
      </w:pPr>
      <w:rPr>
        <w:rFonts w:hint="default"/>
      </w:rPr>
    </w:lvl>
    <w:lvl w:ilvl="6">
      <w:numFmt w:val="decimal"/>
      <w:lvlText w:val=""/>
      <w:lvlJc w:val="left"/>
      <w:pPr>
        <w:ind w:left="360" w:firstLine="0"/>
      </w:pPr>
      <w:rPr>
        <w:rFonts w:hint="default"/>
      </w:rPr>
    </w:lvl>
    <w:lvl w:ilvl="7">
      <w:numFmt w:val="decimal"/>
      <w:lvlText w:val=""/>
      <w:lvlJc w:val="left"/>
      <w:pPr>
        <w:ind w:left="360" w:firstLine="0"/>
      </w:pPr>
      <w:rPr>
        <w:rFonts w:hint="default"/>
      </w:rPr>
    </w:lvl>
    <w:lvl w:ilvl="8">
      <w:numFmt w:val="decimal"/>
      <w:lvlText w:val=""/>
      <w:lvlJc w:val="left"/>
      <w:pPr>
        <w:ind w:left="360" w:firstLine="0"/>
      </w:pPr>
      <w:rPr>
        <w:rFonts w:hint="default"/>
      </w:rPr>
    </w:lvl>
  </w:abstractNum>
  <w:abstractNum w:abstractNumId="6" w15:restartNumberingAfterBreak="0">
    <w:nsid w:val="662B566E"/>
    <w:multiLevelType w:val="multilevel"/>
    <w:tmpl w:val="3F947F4C"/>
    <w:lvl w:ilvl="0">
      <w:start w:val="1"/>
      <w:numFmt w:val="lowerLetter"/>
      <w:lvlText w:val="%1."/>
      <w:lvlJc w:val="left"/>
      <w:pPr>
        <w:tabs>
          <w:tab w:val="left" w:pos="360"/>
        </w:tabs>
      </w:pPr>
      <w:rPr>
        <w:rFonts w:ascii="Times New Roman" w:eastAsia="Times New Roman" w:hAnsi="Times New Roman"/>
        <w:color w:val="000000"/>
        <w:spacing w:val="0"/>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8758A9"/>
    <w:multiLevelType w:val="hybridMultilevel"/>
    <w:tmpl w:val="79AC406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BE73D29"/>
    <w:multiLevelType w:val="hybridMultilevel"/>
    <w:tmpl w:val="3EF0E140"/>
    <w:lvl w:ilvl="0" w:tplc="E3945D4A">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8FB7887"/>
    <w:multiLevelType w:val="multilevel"/>
    <w:tmpl w:val="3F947F4C"/>
    <w:lvl w:ilvl="0">
      <w:start w:val="1"/>
      <w:numFmt w:val="lowerLetter"/>
      <w:lvlText w:val="%1."/>
      <w:lvlJc w:val="left"/>
      <w:pPr>
        <w:tabs>
          <w:tab w:val="left" w:pos="6120"/>
        </w:tabs>
      </w:pPr>
      <w:rPr>
        <w:rFonts w:ascii="Times New Roman" w:eastAsia="Times New Roman" w:hAnsi="Times New Roman"/>
        <w:color w:val="000000"/>
        <w:spacing w:val="0"/>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A9578DE"/>
    <w:multiLevelType w:val="multilevel"/>
    <w:tmpl w:val="5AB07C16"/>
    <w:lvl w:ilvl="0">
      <w:start w:val="4"/>
      <w:numFmt w:val="upperLetter"/>
      <w:lvlText w:val="%1."/>
      <w:lvlJc w:val="left"/>
      <w:pPr>
        <w:tabs>
          <w:tab w:val="left" w:pos="720"/>
        </w:tabs>
      </w:pPr>
      <w:rPr>
        <w:rFonts w:ascii="Times New Roman" w:eastAsia="Times New Roman" w:hAnsi="Times New Roman"/>
        <w:b/>
        <w:color w:val="000000"/>
        <w:spacing w:val="0"/>
        <w:w w:val="100"/>
        <w:sz w:val="24"/>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30545995">
    <w:abstractNumId w:val="1"/>
  </w:num>
  <w:num w:numId="2" w16cid:durableId="1818917874">
    <w:abstractNumId w:val="9"/>
  </w:num>
  <w:num w:numId="3" w16cid:durableId="2122531991">
    <w:abstractNumId w:val="6"/>
  </w:num>
  <w:num w:numId="4" w16cid:durableId="282884671">
    <w:abstractNumId w:val="5"/>
  </w:num>
  <w:num w:numId="5" w16cid:durableId="1767381437">
    <w:abstractNumId w:val="4"/>
  </w:num>
  <w:num w:numId="6" w16cid:durableId="300038832">
    <w:abstractNumId w:val="7"/>
  </w:num>
  <w:num w:numId="7" w16cid:durableId="617953913">
    <w:abstractNumId w:val="2"/>
  </w:num>
  <w:num w:numId="8" w16cid:durableId="62414080">
    <w:abstractNumId w:val="10"/>
  </w:num>
  <w:num w:numId="9" w16cid:durableId="1193153941">
    <w:abstractNumId w:val="8"/>
  </w:num>
  <w:num w:numId="10" w16cid:durableId="943148256">
    <w:abstractNumId w:val="0"/>
  </w:num>
  <w:num w:numId="11" w16cid:durableId="910892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F99"/>
    <w:rsid w:val="000A6CCC"/>
    <w:rsid w:val="000B3A08"/>
    <w:rsid w:val="001A2075"/>
    <w:rsid w:val="002D6718"/>
    <w:rsid w:val="003F740C"/>
    <w:rsid w:val="0040001D"/>
    <w:rsid w:val="00416012"/>
    <w:rsid w:val="00457C2D"/>
    <w:rsid w:val="004C7D3E"/>
    <w:rsid w:val="00520663"/>
    <w:rsid w:val="005277D3"/>
    <w:rsid w:val="005F574A"/>
    <w:rsid w:val="00646F99"/>
    <w:rsid w:val="006A4AC4"/>
    <w:rsid w:val="007166CB"/>
    <w:rsid w:val="00781DB0"/>
    <w:rsid w:val="007B6808"/>
    <w:rsid w:val="00832834"/>
    <w:rsid w:val="008B04A0"/>
    <w:rsid w:val="00904155"/>
    <w:rsid w:val="009C6006"/>
    <w:rsid w:val="009E519E"/>
    <w:rsid w:val="009F2BCD"/>
    <w:rsid w:val="00A27550"/>
    <w:rsid w:val="00AF6295"/>
    <w:rsid w:val="00C24B62"/>
    <w:rsid w:val="00D60D13"/>
    <w:rsid w:val="00DA3CF7"/>
    <w:rsid w:val="00DD5CDF"/>
    <w:rsid w:val="00E220FD"/>
    <w:rsid w:val="00E52968"/>
    <w:rsid w:val="00FB4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52E0C"/>
  <w15:chartTrackingRefBased/>
  <w15:docId w15:val="{97CB4E78-FFED-4370-AAF3-15BDDF746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F9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006"/>
    <w:pPr>
      <w:ind w:left="720"/>
      <w:contextualSpacing/>
    </w:pPr>
    <w:rPr>
      <w:kern w:val="2"/>
      <w14:ligatures w14:val="standardContextual"/>
    </w:rPr>
  </w:style>
  <w:style w:type="character" w:styleId="CommentReference">
    <w:name w:val="annotation reference"/>
    <w:basedOn w:val="DefaultParagraphFont"/>
    <w:uiPriority w:val="99"/>
    <w:semiHidden/>
    <w:unhideWhenUsed/>
    <w:rsid w:val="005F574A"/>
    <w:rPr>
      <w:sz w:val="16"/>
      <w:szCs w:val="16"/>
    </w:rPr>
  </w:style>
  <w:style w:type="paragraph" w:styleId="CommentText">
    <w:name w:val="annotation text"/>
    <w:basedOn w:val="Normal"/>
    <w:link w:val="CommentTextChar"/>
    <w:uiPriority w:val="99"/>
    <w:unhideWhenUsed/>
    <w:rsid w:val="005F574A"/>
    <w:pPr>
      <w:spacing w:line="240" w:lineRule="auto"/>
    </w:pPr>
    <w:rPr>
      <w:sz w:val="20"/>
      <w:szCs w:val="20"/>
    </w:rPr>
  </w:style>
  <w:style w:type="character" w:customStyle="1" w:styleId="CommentTextChar">
    <w:name w:val="Comment Text Char"/>
    <w:basedOn w:val="DefaultParagraphFont"/>
    <w:link w:val="CommentText"/>
    <w:uiPriority w:val="99"/>
    <w:rsid w:val="005F574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F574A"/>
    <w:rPr>
      <w:b/>
      <w:bCs/>
    </w:rPr>
  </w:style>
  <w:style w:type="character" w:customStyle="1" w:styleId="CommentSubjectChar">
    <w:name w:val="Comment Subject Char"/>
    <w:basedOn w:val="CommentTextChar"/>
    <w:link w:val="CommentSubject"/>
    <w:uiPriority w:val="99"/>
    <w:semiHidden/>
    <w:rsid w:val="005F574A"/>
    <w:rPr>
      <w:b/>
      <w:bCs/>
      <w:kern w:val="0"/>
      <w:sz w:val="20"/>
      <w:szCs w:val="20"/>
      <w14:ligatures w14:val="none"/>
    </w:rPr>
  </w:style>
  <w:style w:type="paragraph" w:styleId="Header">
    <w:name w:val="header"/>
    <w:basedOn w:val="Normal"/>
    <w:link w:val="HeaderChar"/>
    <w:uiPriority w:val="99"/>
    <w:unhideWhenUsed/>
    <w:rsid w:val="007B6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808"/>
    <w:rPr>
      <w:kern w:val="0"/>
      <w14:ligatures w14:val="none"/>
    </w:rPr>
  </w:style>
  <w:style w:type="paragraph" w:styleId="Footer">
    <w:name w:val="footer"/>
    <w:basedOn w:val="Normal"/>
    <w:link w:val="FooterChar"/>
    <w:uiPriority w:val="99"/>
    <w:unhideWhenUsed/>
    <w:rsid w:val="007B6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80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Canon</dc:creator>
  <cp:keywords/>
  <dc:description/>
  <cp:lastModifiedBy>Bailey, Daphne</cp:lastModifiedBy>
  <cp:revision>2</cp:revision>
  <cp:lastPrinted>2023-08-11T20:57:00Z</cp:lastPrinted>
  <dcterms:created xsi:type="dcterms:W3CDTF">2023-08-18T15:54:00Z</dcterms:created>
  <dcterms:modified xsi:type="dcterms:W3CDTF">2023-08-18T15:54:00Z</dcterms:modified>
</cp:coreProperties>
</file>