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A605" w14:textId="77777777" w:rsidR="00EE6310" w:rsidRDefault="00EE6310">
      <w:bookmarkStart w:id="0" w:name="_GoBack"/>
      <w:bookmarkEnd w:id="0"/>
      <w:r>
        <w:t>Red line shows the average % FRL population in the 20% of elementary schools with the highest FRL population.</w:t>
      </w:r>
    </w:p>
    <w:p w14:paraId="0FA5D839" w14:textId="77777777" w:rsidR="00EE6310" w:rsidRDefault="00EE6310"/>
    <w:p w14:paraId="6864C458" w14:textId="77777777" w:rsidR="00EE6310" w:rsidRDefault="00EE6310">
      <w:r>
        <w:t>Purple line shows average % FRL population in WCPSS elementary schools.</w:t>
      </w:r>
    </w:p>
    <w:p w14:paraId="7CCD424D" w14:textId="77777777" w:rsidR="00EE6310" w:rsidRDefault="00EE6310"/>
    <w:p w14:paraId="6975781C" w14:textId="77777777" w:rsidR="00EE6310" w:rsidRDefault="00EE6310">
      <w:r>
        <w:t>Blue line shows the average % FRL population in the 20% of elementary schools with the lowest FRL population.</w:t>
      </w:r>
    </w:p>
    <w:p w14:paraId="5A8DB8FD" w14:textId="77777777" w:rsidR="00EE6310" w:rsidRDefault="00EE6310"/>
    <w:p w14:paraId="09FEB48E" w14:textId="77777777" w:rsidR="000A6898" w:rsidRDefault="00EE6310">
      <w:r>
        <w:rPr>
          <w:noProof/>
        </w:rPr>
        <w:drawing>
          <wp:inline distT="0" distB="0" distL="0" distR="0" wp14:anchorId="579F6183" wp14:editId="186CC8C4">
            <wp:extent cx="5943600" cy="4307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5B9E" w14:textId="77777777" w:rsidR="00EE6310" w:rsidRDefault="00EE6310"/>
    <w:p w14:paraId="3104806F" w14:textId="77777777" w:rsidR="00602E5D" w:rsidRDefault="00602E5D"/>
    <w:p w14:paraId="14BFF978" w14:textId="77777777" w:rsidR="00602E5D" w:rsidRDefault="00602E5D"/>
    <w:p w14:paraId="23D22D96" w14:textId="77777777" w:rsidR="00602E5D" w:rsidRDefault="00602E5D"/>
    <w:p w14:paraId="512BA7C9" w14:textId="77777777" w:rsidR="00602E5D" w:rsidRDefault="00602E5D"/>
    <w:p w14:paraId="12D0B120" w14:textId="77777777" w:rsidR="00602E5D" w:rsidRDefault="00602E5D"/>
    <w:p w14:paraId="6B27C9B3" w14:textId="77777777" w:rsidR="00602E5D" w:rsidRDefault="00602E5D"/>
    <w:p w14:paraId="7071D741" w14:textId="77777777" w:rsidR="00602E5D" w:rsidRDefault="00602E5D"/>
    <w:p w14:paraId="5A5BC2EF" w14:textId="77777777" w:rsidR="00602E5D" w:rsidRDefault="00602E5D"/>
    <w:p w14:paraId="0D524170" w14:textId="77777777" w:rsidR="00602E5D" w:rsidRDefault="00602E5D"/>
    <w:p w14:paraId="27A52DC5" w14:textId="77777777" w:rsidR="00602E5D" w:rsidRDefault="00602E5D"/>
    <w:p w14:paraId="06D9AE5E" w14:textId="77777777" w:rsidR="00602E5D" w:rsidRDefault="00602E5D"/>
    <w:p w14:paraId="680310C8" w14:textId="77777777" w:rsidR="00602E5D" w:rsidRDefault="00602E5D"/>
    <w:p w14:paraId="58A7B12E" w14:textId="77777777" w:rsidR="00602E5D" w:rsidRDefault="00602E5D">
      <w:r>
        <w:lastRenderedPageBreak/>
        <w:t xml:space="preserve">Red line shows the % of elementary schools that have </w:t>
      </w:r>
      <w:proofErr w:type="gramStart"/>
      <w:r>
        <w:t>a</w:t>
      </w:r>
      <w:proofErr w:type="gramEnd"/>
      <w:r>
        <w:t xml:space="preserve"> FRL population more than 20% above the WCPSS average for elementary schools.</w:t>
      </w:r>
    </w:p>
    <w:p w14:paraId="34451A76" w14:textId="77777777" w:rsidR="00602E5D" w:rsidRDefault="00602E5D"/>
    <w:p w14:paraId="5A14F828" w14:textId="77777777" w:rsidR="00602E5D" w:rsidRDefault="00602E5D" w:rsidP="00602E5D">
      <w:r>
        <w:t xml:space="preserve">Blue line shows the % of elementary schools that have </w:t>
      </w:r>
      <w:proofErr w:type="gramStart"/>
      <w:r>
        <w:t>a</w:t>
      </w:r>
      <w:proofErr w:type="gramEnd"/>
      <w:r>
        <w:t xml:space="preserve"> FRL population less than 20% above the WCPSS average for elementary schools.</w:t>
      </w:r>
    </w:p>
    <w:p w14:paraId="718107D2" w14:textId="77777777" w:rsidR="00602E5D" w:rsidRDefault="00602E5D"/>
    <w:p w14:paraId="7E15F5B3" w14:textId="77777777" w:rsidR="00602E5D" w:rsidRDefault="00602E5D"/>
    <w:p w14:paraId="2B7FE251" w14:textId="77777777" w:rsidR="00602E5D" w:rsidRDefault="00602E5D"/>
    <w:p w14:paraId="641A14DD" w14:textId="77777777" w:rsidR="00EE6310" w:rsidRDefault="00EE6310">
      <w:r>
        <w:rPr>
          <w:noProof/>
        </w:rPr>
        <w:drawing>
          <wp:inline distT="0" distB="0" distL="0" distR="0" wp14:anchorId="205EC971" wp14:editId="6F62BD67">
            <wp:extent cx="5943600" cy="4307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310" w:rsidSect="004C0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10"/>
    <w:rsid w:val="000A6898"/>
    <w:rsid w:val="004C0B82"/>
    <w:rsid w:val="005D44BF"/>
    <w:rsid w:val="00602E5D"/>
    <w:rsid w:val="0076714B"/>
    <w:rsid w:val="00852F3D"/>
    <w:rsid w:val="00A0406A"/>
    <w:rsid w:val="00CE5240"/>
    <w:rsid w:val="00EE2127"/>
    <w:rsid w:val="00E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8919"/>
  <w14:defaultImageDpi w14:val="32767"/>
  <w15:chartTrackingRefBased/>
  <w15:docId w15:val="{08F171CF-C439-4E4A-9A17-5C30A35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3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 Martin</dc:creator>
  <cp:keywords/>
  <dc:description/>
  <cp:lastModifiedBy>Melissa Allen</cp:lastModifiedBy>
  <cp:revision>2</cp:revision>
  <dcterms:created xsi:type="dcterms:W3CDTF">2019-05-31T19:19:00Z</dcterms:created>
  <dcterms:modified xsi:type="dcterms:W3CDTF">2019-05-31T19:19:00Z</dcterms:modified>
</cp:coreProperties>
</file>